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251A4A" w:rsidRDefault="00251A4A" w:rsidP="00251A4A">
      <w:pPr>
        <w:jc w:val="center"/>
        <w:rPr>
          <w:rFonts w:ascii="Arial" w:hAnsi="Arial" w:cs="Arial"/>
        </w:rPr>
      </w:pPr>
      <w:r w:rsidRPr="00251A4A">
        <w:rPr>
          <w:rFonts w:ascii="Arial" w:hAnsi="Arial" w:cs="Arial"/>
          <w:b/>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251A4A" w:rsidTr="00B754AB">
        <w:tc>
          <w:tcPr>
            <w:tcW w:w="2209" w:type="dxa"/>
            <w:shd w:val="clear" w:color="auto" w:fill="B8CCE4" w:themeFill="accent1" w:themeFillTint="66"/>
            <w:vAlign w:val="center"/>
          </w:tcPr>
          <w:p w:rsidR="00251A4A" w:rsidRPr="00251A4A" w:rsidRDefault="00251A4A" w:rsidP="00251A4A">
            <w:pPr>
              <w:rPr>
                <w:rFonts w:ascii="Arial" w:hAnsi="Arial" w:cs="Arial"/>
                <w:b/>
              </w:rPr>
            </w:pPr>
            <w:r w:rsidRPr="00251A4A">
              <w:rPr>
                <w:rFonts w:ascii="Arial" w:hAnsi="Arial" w:cs="Arial"/>
                <w:b/>
              </w:rPr>
              <w:t>DERSİN ADI</w:t>
            </w:r>
          </w:p>
        </w:tc>
        <w:tc>
          <w:tcPr>
            <w:tcW w:w="6853" w:type="dxa"/>
            <w:gridSpan w:val="4"/>
            <w:vAlign w:val="center"/>
          </w:tcPr>
          <w:p w:rsidR="00251A4A" w:rsidRPr="00FA0D8C" w:rsidRDefault="006F76C7" w:rsidP="00251A4A">
            <w:pPr>
              <w:spacing w:after="0" w:line="240" w:lineRule="auto"/>
              <w:jc w:val="both"/>
              <w:rPr>
                <w:rFonts w:ascii="Arial" w:eastAsia="Times New Roman" w:hAnsi="Arial" w:cs="Arial"/>
                <w:b/>
                <w:bCs/>
                <w:highlight w:val="yellow"/>
              </w:rPr>
            </w:pPr>
            <w:r>
              <w:rPr>
                <w:rFonts w:ascii="Arial" w:hAnsi="Arial" w:cs="Arial"/>
                <w:b/>
                <w:bCs/>
                <w:sz w:val="20"/>
                <w:szCs w:val="20"/>
              </w:rPr>
              <w:t>HAVACILIK FİZİĞİ</w:t>
            </w:r>
            <w:r w:rsidR="007C7808">
              <w:rPr>
                <w:rFonts w:ascii="Arial" w:hAnsi="Arial" w:cs="Arial"/>
                <w:b/>
                <w:bCs/>
                <w:sz w:val="20"/>
                <w:szCs w:val="20"/>
              </w:rPr>
              <w:t xml:space="preserve"> DERSİ</w:t>
            </w:r>
          </w:p>
        </w:tc>
      </w:tr>
      <w:tr w:rsidR="00251A4A" w:rsidRPr="00251A4A" w:rsidTr="00B754AB">
        <w:tc>
          <w:tcPr>
            <w:tcW w:w="2209" w:type="dxa"/>
            <w:shd w:val="clear" w:color="auto" w:fill="B8CCE4" w:themeFill="accent1" w:themeFillTint="66"/>
            <w:vAlign w:val="center"/>
          </w:tcPr>
          <w:p w:rsidR="00251A4A" w:rsidRPr="00251A4A" w:rsidRDefault="00251A4A" w:rsidP="00251A4A">
            <w:pPr>
              <w:rPr>
                <w:rFonts w:ascii="Arial" w:hAnsi="Arial" w:cs="Arial"/>
                <w:b/>
              </w:rPr>
            </w:pPr>
            <w:r w:rsidRPr="00251A4A">
              <w:rPr>
                <w:rFonts w:ascii="Arial" w:hAnsi="Arial" w:cs="Arial"/>
                <w:b/>
              </w:rPr>
              <w:t>DERSİN SINIFI</w:t>
            </w:r>
          </w:p>
        </w:tc>
        <w:tc>
          <w:tcPr>
            <w:tcW w:w="6853" w:type="dxa"/>
            <w:gridSpan w:val="4"/>
            <w:vAlign w:val="center"/>
          </w:tcPr>
          <w:p w:rsidR="00251A4A" w:rsidRPr="00F4731B" w:rsidRDefault="00BD2D4E" w:rsidP="00B66547">
            <w:pPr>
              <w:spacing w:after="0" w:line="240" w:lineRule="auto"/>
              <w:jc w:val="both"/>
              <w:rPr>
                <w:rFonts w:ascii="Arial" w:eastAsia="Times New Roman" w:hAnsi="Arial" w:cs="Arial"/>
                <w:b/>
                <w:bCs/>
              </w:rPr>
            </w:pPr>
            <w:r>
              <w:rPr>
                <w:rFonts w:ascii="Arial" w:eastAsia="Times New Roman" w:hAnsi="Arial" w:cs="Arial"/>
                <w:b/>
                <w:bCs/>
              </w:rPr>
              <w:t>1</w:t>
            </w:r>
            <w:r w:rsidR="00B66547">
              <w:rPr>
                <w:rFonts w:ascii="Arial" w:eastAsia="Times New Roman" w:hAnsi="Arial" w:cs="Arial"/>
                <w:b/>
                <w:bCs/>
              </w:rPr>
              <w:t>2</w:t>
            </w:r>
            <w:r w:rsidR="00251A4A" w:rsidRPr="00F4731B">
              <w:rPr>
                <w:rFonts w:ascii="Arial" w:eastAsia="Times New Roman" w:hAnsi="Arial" w:cs="Arial"/>
                <w:b/>
                <w:bCs/>
              </w:rPr>
              <w:t xml:space="preserve">. Sınıf </w:t>
            </w:r>
          </w:p>
        </w:tc>
      </w:tr>
      <w:tr w:rsidR="00251A4A" w:rsidRPr="00251A4A" w:rsidTr="00B754AB">
        <w:tc>
          <w:tcPr>
            <w:tcW w:w="2209" w:type="dxa"/>
            <w:shd w:val="clear" w:color="auto" w:fill="B8CCE4" w:themeFill="accent1" w:themeFillTint="66"/>
            <w:vAlign w:val="center"/>
          </w:tcPr>
          <w:p w:rsidR="00251A4A" w:rsidRPr="00251A4A" w:rsidRDefault="00251A4A" w:rsidP="00251A4A">
            <w:pPr>
              <w:rPr>
                <w:rFonts w:ascii="Arial" w:hAnsi="Arial" w:cs="Arial"/>
                <w:b/>
              </w:rPr>
            </w:pPr>
            <w:r w:rsidRPr="00251A4A">
              <w:rPr>
                <w:rFonts w:ascii="Arial" w:hAnsi="Arial" w:cs="Arial"/>
                <w:b/>
              </w:rPr>
              <w:t>DERSİN SÜRESİ</w:t>
            </w:r>
          </w:p>
        </w:tc>
        <w:tc>
          <w:tcPr>
            <w:tcW w:w="6853" w:type="dxa"/>
            <w:gridSpan w:val="4"/>
            <w:vAlign w:val="center"/>
          </w:tcPr>
          <w:p w:rsidR="00251A4A" w:rsidRPr="00F4731B" w:rsidRDefault="006F76C7" w:rsidP="00251A4A">
            <w:pPr>
              <w:spacing w:after="0" w:line="240" w:lineRule="auto"/>
              <w:jc w:val="both"/>
              <w:rPr>
                <w:rFonts w:ascii="Arial" w:eastAsia="Times New Roman" w:hAnsi="Arial" w:cs="Arial"/>
                <w:b/>
                <w:bCs/>
              </w:rPr>
            </w:pPr>
            <w:r>
              <w:rPr>
                <w:rFonts w:ascii="Arial" w:eastAsia="Times New Roman" w:hAnsi="Arial" w:cs="Arial"/>
                <w:b/>
                <w:bCs/>
              </w:rPr>
              <w:t>3</w:t>
            </w:r>
            <w:r w:rsidR="00251A4A" w:rsidRPr="00F4731B">
              <w:rPr>
                <w:rFonts w:ascii="Arial" w:eastAsia="Times New Roman" w:hAnsi="Arial" w:cs="Arial"/>
                <w:b/>
                <w:bCs/>
              </w:rPr>
              <w:t xml:space="preserve"> Ders Saati</w:t>
            </w:r>
          </w:p>
        </w:tc>
      </w:tr>
      <w:tr w:rsidR="00251A4A" w:rsidRPr="00251A4A" w:rsidTr="00B754AB">
        <w:tc>
          <w:tcPr>
            <w:tcW w:w="2209" w:type="dxa"/>
            <w:shd w:val="clear" w:color="auto" w:fill="B8CCE4" w:themeFill="accent1" w:themeFillTint="66"/>
            <w:vAlign w:val="center"/>
          </w:tcPr>
          <w:p w:rsidR="00251A4A" w:rsidRPr="00251A4A" w:rsidRDefault="00251A4A" w:rsidP="00251A4A">
            <w:pPr>
              <w:rPr>
                <w:rFonts w:ascii="Arial" w:hAnsi="Arial" w:cs="Arial"/>
                <w:b/>
              </w:rPr>
            </w:pPr>
            <w:r w:rsidRPr="00251A4A">
              <w:rPr>
                <w:rFonts w:ascii="Arial" w:hAnsi="Arial" w:cs="Arial"/>
                <w:b/>
              </w:rPr>
              <w:t>DERSİN AMACI</w:t>
            </w:r>
          </w:p>
        </w:tc>
        <w:tc>
          <w:tcPr>
            <w:tcW w:w="6853" w:type="dxa"/>
            <w:gridSpan w:val="4"/>
            <w:vAlign w:val="center"/>
          </w:tcPr>
          <w:p w:rsidR="00251A4A" w:rsidRPr="00F4731B" w:rsidRDefault="00FA0D8C" w:rsidP="006F76C7">
            <w:pPr>
              <w:tabs>
                <w:tab w:val="left" w:pos="2268"/>
              </w:tabs>
              <w:jc w:val="both"/>
              <w:rPr>
                <w:rFonts w:cs="Arial"/>
                <w:b/>
              </w:rPr>
            </w:pPr>
            <w:r w:rsidRPr="00F4731B">
              <w:rPr>
                <w:rFonts w:cs="Arial"/>
              </w:rPr>
              <w:t xml:space="preserve">Bu derste öğrenciye; iş sağlığı ve güvenliği kurallarına uyarak </w:t>
            </w:r>
            <w:r w:rsidR="006F76C7">
              <w:rPr>
                <w:rFonts w:ascii="Arial" w:hAnsi="Arial" w:cs="Arial"/>
                <w:sz w:val="20"/>
                <w:szCs w:val="20"/>
              </w:rPr>
              <w:t>hava aracı yapı ve özelliklerini etkileyen fizik kuramları</w:t>
            </w:r>
            <w:r w:rsidR="00F90B5B" w:rsidRPr="00BD5017">
              <w:rPr>
                <w:rFonts w:ascii="Arial" w:hAnsi="Arial" w:cs="Arial"/>
                <w:sz w:val="20"/>
                <w:szCs w:val="20"/>
              </w:rPr>
              <w:t xml:space="preserve"> ile ilgili bilgi ve becerilerin kazandırılması amaçlanmaktadır.</w:t>
            </w:r>
          </w:p>
        </w:tc>
      </w:tr>
      <w:tr w:rsidR="00251A4A" w:rsidRPr="00251A4A" w:rsidTr="00B754AB">
        <w:tc>
          <w:tcPr>
            <w:tcW w:w="2209" w:type="dxa"/>
            <w:shd w:val="clear" w:color="auto" w:fill="B8CCE4" w:themeFill="accent1" w:themeFillTint="66"/>
            <w:vAlign w:val="center"/>
          </w:tcPr>
          <w:p w:rsidR="00251A4A" w:rsidRPr="00251A4A" w:rsidRDefault="00251A4A" w:rsidP="00251A4A">
            <w:pPr>
              <w:rPr>
                <w:rFonts w:ascii="Arial" w:hAnsi="Arial" w:cs="Arial"/>
                <w:b/>
              </w:rPr>
            </w:pPr>
            <w:r w:rsidRPr="00251A4A">
              <w:rPr>
                <w:rFonts w:ascii="Arial" w:hAnsi="Arial" w:cs="Arial"/>
                <w:b/>
              </w:rPr>
              <w:t>DERSİN KAZANIMLARI</w:t>
            </w:r>
          </w:p>
        </w:tc>
        <w:tc>
          <w:tcPr>
            <w:tcW w:w="6853" w:type="dxa"/>
            <w:gridSpan w:val="4"/>
            <w:vAlign w:val="center"/>
          </w:tcPr>
          <w:p w:rsidR="00F90B5B" w:rsidRPr="00F90B5B" w:rsidRDefault="006F76C7" w:rsidP="00C76927">
            <w:pPr>
              <w:numPr>
                <w:ilvl w:val="0"/>
                <w:numId w:val="2"/>
              </w:numPr>
              <w:spacing w:after="0" w:line="240" w:lineRule="auto"/>
              <w:ind w:left="714" w:hanging="357"/>
              <w:jc w:val="both"/>
              <w:rPr>
                <w:rFonts w:ascii="Arial" w:eastAsia="Calibri" w:hAnsi="Arial" w:cs="Arial"/>
                <w:color w:val="000000"/>
                <w:sz w:val="20"/>
                <w:szCs w:val="20"/>
              </w:rPr>
            </w:pPr>
            <w:r>
              <w:rPr>
                <w:rFonts w:ascii="Arial" w:eastAsia="Calibri" w:hAnsi="Arial" w:cs="Arial"/>
                <w:color w:val="000000"/>
                <w:sz w:val="20"/>
                <w:szCs w:val="20"/>
              </w:rPr>
              <w:t>Maddenin yapısını açıklar</w:t>
            </w:r>
            <w:r w:rsidR="00F90B5B" w:rsidRPr="00BD5017">
              <w:rPr>
                <w:rFonts w:ascii="Arial" w:hAnsi="Arial" w:cs="Arial"/>
                <w:sz w:val="20"/>
                <w:szCs w:val="20"/>
              </w:rPr>
              <w:t>.</w:t>
            </w:r>
          </w:p>
          <w:p w:rsidR="00BD2D4E" w:rsidRPr="00B57AFE" w:rsidRDefault="006F76C7" w:rsidP="00C76927">
            <w:pPr>
              <w:numPr>
                <w:ilvl w:val="0"/>
                <w:numId w:val="2"/>
              </w:numPr>
              <w:spacing w:after="0" w:line="240" w:lineRule="auto"/>
              <w:ind w:left="714" w:hanging="357"/>
              <w:jc w:val="both"/>
              <w:rPr>
                <w:rFonts w:ascii="Arial" w:eastAsia="Calibri" w:hAnsi="Arial" w:cs="Arial"/>
                <w:color w:val="000000"/>
                <w:sz w:val="20"/>
                <w:szCs w:val="20"/>
              </w:rPr>
            </w:pPr>
            <w:r>
              <w:rPr>
                <w:rFonts w:ascii="Arial" w:eastAsia="Calibri" w:hAnsi="Arial" w:cs="Arial"/>
                <w:color w:val="000000"/>
                <w:sz w:val="20"/>
                <w:szCs w:val="20"/>
              </w:rPr>
              <w:t xml:space="preserve">Mekanik </w:t>
            </w:r>
            <w:r w:rsidR="00F90B5B" w:rsidRPr="00BD5017">
              <w:rPr>
                <w:rFonts w:ascii="Arial" w:hAnsi="Arial" w:cs="Arial"/>
                <w:bCs/>
                <w:sz w:val="20"/>
                <w:szCs w:val="20"/>
              </w:rPr>
              <w:t>hesaplamaları yapar.</w:t>
            </w:r>
          </w:p>
          <w:p w:rsidR="006F76C7" w:rsidRPr="006F76C7" w:rsidRDefault="006F76C7" w:rsidP="00C76927">
            <w:pPr>
              <w:numPr>
                <w:ilvl w:val="0"/>
                <w:numId w:val="2"/>
              </w:numPr>
              <w:spacing w:after="0" w:line="240" w:lineRule="auto"/>
              <w:ind w:left="714" w:hanging="357"/>
              <w:jc w:val="both"/>
              <w:rPr>
                <w:rFonts w:ascii="Arial" w:eastAsia="Calibri" w:hAnsi="Arial" w:cs="Arial"/>
                <w:color w:val="000000"/>
                <w:sz w:val="20"/>
                <w:szCs w:val="20"/>
              </w:rPr>
            </w:pPr>
            <w:r>
              <w:rPr>
                <w:rFonts w:ascii="Arial" w:eastAsia="Calibri" w:hAnsi="Arial" w:cs="Arial"/>
                <w:color w:val="000000"/>
                <w:sz w:val="20"/>
                <w:szCs w:val="20"/>
              </w:rPr>
              <w:t xml:space="preserve">Termodinamik </w:t>
            </w:r>
            <w:r w:rsidRPr="00BD5017">
              <w:rPr>
                <w:rFonts w:ascii="Arial" w:hAnsi="Arial" w:cs="Arial"/>
                <w:bCs/>
                <w:sz w:val="20"/>
                <w:szCs w:val="20"/>
              </w:rPr>
              <w:t>hesaplamaları yapar.</w:t>
            </w:r>
          </w:p>
          <w:p w:rsidR="006F76C7" w:rsidRPr="006F76C7" w:rsidRDefault="006F76C7" w:rsidP="00C76927">
            <w:pPr>
              <w:numPr>
                <w:ilvl w:val="0"/>
                <w:numId w:val="2"/>
              </w:numPr>
              <w:spacing w:after="0" w:line="240" w:lineRule="auto"/>
              <w:ind w:left="714" w:hanging="357"/>
              <w:jc w:val="both"/>
              <w:rPr>
                <w:rFonts w:ascii="Arial" w:eastAsia="Calibri" w:hAnsi="Arial" w:cs="Arial"/>
                <w:color w:val="000000"/>
                <w:sz w:val="20"/>
                <w:szCs w:val="20"/>
              </w:rPr>
            </w:pPr>
            <w:r>
              <w:rPr>
                <w:rFonts w:ascii="Arial" w:hAnsi="Arial" w:cs="Arial"/>
                <w:bCs/>
                <w:sz w:val="20"/>
                <w:szCs w:val="20"/>
              </w:rPr>
              <w:t>Optik uygulamaları yapar.</w:t>
            </w:r>
          </w:p>
          <w:p w:rsidR="006F76C7" w:rsidRPr="00B57AFE" w:rsidRDefault="00A431A8" w:rsidP="00C76927">
            <w:pPr>
              <w:numPr>
                <w:ilvl w:val="0"/>
                <w:numId w:val="2"/>
              </w:numPr>
              <w:spacing w:after="0" w:line="240" w:lineRule="auto"/>
              <w:ind w:left="714" w:hanging="357"/>
              <w:jc w:val="both"/>
              <w:rPr>
                <w:rFonts w:ascii="Arial" w:eastAsia="Calibri" w:hAnsi="Arial" w:cs="Arial"/>
                <w:color w:val="000000"/>
                <w:sz w:val="20"/>
                <w:szCs w:val="20"/>
              </w:rPr>
            </w:pPr>
            <w:r>
              <w:rPr>
                <w:rFonts w:ascii="Arial" w:hAnsi="Arial" w:cs="Arial"/>
                <w:bCs/>
                <w:sz w:val="20"/>
                <w:szCs w:val="20"/>
              </w:rPr>
              <w:t>Dalga hareketi ve se</w:t>
            </w:r>
            <w:r w:rsidR="006F76C7">
              <w:rPr>
                <w:rFonts w:ascii="Arial" w:hAnsi="Arial" w:cs="Arial"/>
                <w:bCs/>
                <w:sz w:val="20"/>
                <w:szCs w:val="20"/>
              </w:rPr>
              <w:t>si açıklar.</w:t>
            </w:r>
          </w:p>
          <w:p w:rsidR="00251A4A" w:rsidRPr="00F4731B" w:rsidRDefault="00251A4A" w:rsidP="00F90B5B">
            <w:pPr>
              <w:spacing w:after="120" w:line="240" w:lineRule="auto"/>
              <w:ind w:left="768" w:hanging="425"/>
              <w:jc w:val="both"/>
            </w:pPr>
          </w:p>
        </w:tc>
      </w:tr>
      <w:tr w:rsidR="00251A4A" w:rsidRPr="00251A4A" w:rsidTr="00B754AB">
        <w:tc>
          <w:tcPr>
            <w:tcW w:w="2209" w:type="dxa"/>
            <w:shd w:val="clear" w:color="auto" w:fill="B8CCE4" w:themeFill="accent1" w:themeFillTint="66"/>
            <w:vAlign w:val="center"/>
          </w:tcPr>
          <w:p w:rsidR="00251A4A" w:rsidRPr="00251A4A" w:rsidRDefault="00251A4A" w:rsidP="00251A4A">
            <w:pPr>
              <w:pStyle w:val="AralkYok"/>
              <w:rPr>
                <w:rFonts w:ascii="Arial" w:hAnsi="Arial" w:cs="Arial"/>
                <w:b/>
              </w:rPr>
            </w:pPr>
            <w:r w:rsidRPr="00251A4A">
              <w:rPr>
                <w:rFonts w:ascii="Arial" w:hAnsi="Arial" w:cs="Arial"/>
                <w:b/>
              </w:rPr>
              <w:t>EĞİTİM-ÖĞRETİM ORTAM VE DONANIMI</w:t>
            </w:r>
          </w:p>
        </w:tc>
        <w:tc>
          <w:tcPr>
            <w:tcW w:w="6853" w:type="dxa"/>
            <w:gridSpan w:val="4"/>
            <w:vAlign w:val="center"/>
          </w:tcPr>
          <w:p w:rsidR="00FA0D8C" w:rsidRDefault="00251A4A" w:rsidP="00FA0D8C">
            <w:pPr>
              <w:pStyle w:val="ListeParagraf"/>
              <w:spacing w:after="120"/>
              <w:ind w:left="0" w:firstLine="696"/>
              <w:jc w:val="both"/>
              <w:rPr>
                <w:rFonts w:ascii="Arial" w:eastAsia="Times New Roman" w:hAnsi="Arial" w:cs="Arial"/>
                <w:bCs/>
              </w:rPr>
            </w:pPr>
            <w:r w:rsidRPr="00251A4A">
              <w:rPr>
                <w:rFonts w:ascii="Arial" w:hAnsi="Arial" w:cs="Arial"/>
                <w:b/>
              </w:rPr>
              <w:t>Ortam:</w:t>
            </w:r>
            <w:r w:rsidR="00F4731B">
              <w:rPr>
                <w:rFonts w:ascii="Arial" w:eastAsia="Times New Roman" w:hAnsi="Arial" w:cs="Arial"/>
                <w:bCs/>
              </w:rPr>
              <w:t>Teknoloji Sınıfı</w:t>
            </w:r>
            <w:r w:rsidR="00A431A8">
              <w:rPr>
                <w:rFonts w:ascii="Arial" w:eastAsia="Times New Roman" w:hAnsi="Arial" w:cs="Arial"/>
                <w:bCs/>
              </w:rPr>
              <w:t>, fizik laboratuvarı</w:t>
            </w:r>
          </w:p>
          <w:p w:rsidR="00251A4A" w:rsidRPr="00FA0D8C" w:rsidRDefault="00251A4A" w:rsidP="006F76C7">
            <w:pPr>
              <w:pStyle w:val="ListeParagraf"/>
              <w:spacing w:after="120"/>
              <w:ind w:left="768" w:hanging="72"/>
              <w:jc w:val="both"/>
              <w:rPr>
                <w:rFonts w:ascii="Arial" w:eastAsia="Times New Roman" w:hAnsi="Arial" w:cs="Arial"/>
              </w:rPr>
            </w:pPr>
            <w:r w:rsidRPr="00251A4A">
              <w:rPr>
                <w:rFonts w:ascii="Arial" w:hAnsi="Arial" w:cs="Arial"/>
                <w:b/>
              </w:rPr>
              <w:t>Donanım:</w:t>
            </w:r>
            <w:r w:rsidR="00F90B5B">
              <w:rPr>
                <w:rFonts w:ascii="Arial" w:hAnsi="Arial" w:cs="Arial"/>
              </w:rPr>
              <w:t xml:space="preserve">Görsel ve dijital ders materyalleri, </w:t>
            </w:r>
            <w:r w:rsidR="006F76C7">
              <w:rPr>
                <w:rFonts w:ascii="Arial" w:hAnsi="Arial" w:cs="Arial"/>
              </w:rPr>
              <w:t>etkileşimli tahta, optik donanımlar</w:t>
            </w:r>
            <w:r w:rsidR="00FA0D8C" w:rsidRPr="00FA0D8C">
              <w:rPr>
                <w:rFonts w:ascii="Arial" w:eastAsia="Times New Roman" w:hAnsi="Arial" w:cs="Arial"/>
              </w:rPr>
              <w:t xml:space="preserve">sağlanmalı. </w:t>
            </w:r>
          </w:p>
        </w:tc>
      </w:tr>
      <w:tr w:rsidR="00251A4A" w:rsidRPr="00251A4A" w:rsidTr="00B754AB">
        <w:tc>
          <w:tcPr>
            <w:tcW w:w="2209" w:type="dxa"/>
            <w:shd w:val="clear" w:color="auto" w:fill="B8CCE4" w:themeFill="accent1" w:themeFillTint="66"/>
            <w:vAlign w:val="center"/>
          </w:tcPr>
          <w:p w:rsidR="00251A4A" w:rsidRPr="00251A4A" w:rsidRDefault="00251A4A" w:rsidP="00251A4A">
            <w:pPr>
              <w:pStyle w:val="AralkYok"/>
              <w:rPr>
                <w:rFonts w:ascii="Arial" w:hAnsi="Arial" w:cs="Arial"/>
                <w:b/>
              </w:rPr>
            </w:pPr>
            <w:r w:rsidRPr="00251A4A">
              <w:rPr>
                <w:rFonts w:ascii="Arial" w:hAnsi="Arial" w:cs="Arial"/>
                <w:b/>
              </w:rPr>
              <w:t>ÖLÇME VE DEĞERLENDİRME</w:t>
            </w:r>
          </w:p>
        </w:tc>
        <w:tc>
          <w:tcPr>
            <w:tcW w:w="6853" w:type="dxa"/>
            <w:gridSpan w:val="4"/>
            <w:vAlign w:val="center"/>
          </w:tcPr>
          <w:p w:rsidR="00251A4A" w:rsidRPr="00F4731B" w:rsidRDefault="00251A4A" w:rsidP="00251A4A">
            <w:pPr>
              <w:pStyle w:val="AralkYok"/>
              <w:spacing w:after="120"/>
              <w:jc w:val="both"/>
              <w:rPr>
                <w:rFonts w:ascii="Arial" w:hAnsi="Arial" w:cs="Arial"/>
              </w:rPr>
            </w:pPr>
            <w:r w:rsidRPr="00F4731B">
              <w:rPr>
                <w:rFonts w:ascii="Arial" w:hAnsi="Arial" w:cs="Arial"/>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6F76C7" w:rsidRPr="00251A4A" w:rsidTr="00B754AB">
        <w:tc>
          <w:tcPr>
            <w:tcW w:w="2209" w:type="dxa"/>
            <w:vMerge w:val="restart"/>
            <w:shd w:val="clear" w:color="auto" w:fill="B8CCE4" w:themeFill="accent1" w:themeFillTint="66"/>
            <w:vAlign w:val="center"/>
          </w:tcPr>
          <w:p w:rsidR="006F76C7" w:rsidRPr="00251A4A" w:rsidRDefault="006F76C7" w:rsidP="00251A4A">
            <w:pPr>
              <w:spacing w:after="200" w:line="276" w:lineRule="auto"/>
              <w:rPr>
                <w:rFonts w:ascii="Arial" w:hAnsi="Arial" w:cs="Arial"/>
              </w:rPr>
            </w:pPr>
            <w:r w:rsidRPr="00251A4A">
              <w:rPr>
                <w:rFonts w:ascii="Arial" w:hAnsi="Arial" w:cs="Arial"/>
                <w:b/>
              </w:rPr>
              <w:t>DERSİN KAZANIM TABLO</w:t>
            </w:r>
            <w:r>
              <w:rPr>
                <w:rFonts w:ascii="Arial" w:hAnsi="Arial" w:cs="Arial"/>
                <w:b/>
              </w:rPr>
              <w:t>SU</w:t>
            </w:r>
          </w:p>
        </w:tc>
        <w:tc>
          <w:tcPr>
            <w:tcW w:w="2039" w:type="dxa"/>
            <w:vAlign w:val="center"/>
          </w:tcPr>
          <w:p w:rsidR="006F76C7" w:rsidRPr="00251A4A" w:rsidRDefault="006F76C7" w:rsidP="00251A4A">
            <w:pPr>
              <w:spacing w:after="0" w:line="240" w:lineRule="auto"/>
              <w:jc w:val="center"/>
              <w:rPr>
                <w:rFonts w:ascii="Arial" w:hAnsi="Arial" w:cs="Arial"/>
              </w:rPr>
            </w:pPr>
            <w:r w:rsidRPr="00251A4A">
              <w:rPr>
                <w:rFonts w:ascii="Arial" w:hAnsi="Arial" w:cs="Arial"/>
                <w:b/>
              </w:rPr>
              <w:t>ÖĞRENME BİRİMİ/ÜNİTE</w:t>
            </w:r>
          </w:p>
        </w:tc>
        <w:tc>
          <w:tcPr>
            <w:tcW w:w="1343" w:type="dxa"/>
            <w:vAlign w:val="center"/>
          </w:tcPr>
          <w:p w:rsidR="006F76C7" w:rsidRPr="00251A4A" w:rsidRDefault="006F76C7" w:rsidP="00251A4A">
            <w:pPr>
              <w:spacing w:after="0" w:line="240" w:lineRule="auto"/>
              <w:jc w:val="center"/>
              <w:rPr>
                <w:rFonts w:ascii="Arial" w:hAnsi="Arial" w:cs="Arial"/>
              </w:rPr>
            </w:pPr>
            <w:r w:rsidRPr="00251A4A">
              <w:rPr>
                <w:rFonts w:ascii="Arial" w:hAnsi="Arial" w:cs="Arial"/>
                <w:b/>
              </w:rPr>
              <w:t>KAZANIM SAYISI</w:t>
            </w:r>
          </w:p>
        </w:tc>
        <w:tc>
          <w:tcPr>
            <w:tcW w:w="1735" w:type="dxa"/>
            <w:vAlign w:val="center"/>
          </w:tcPr>
          <w:p w:rsidR="006F76C7" w:rsidRPr="00251A4A" w:rsidRDefault="006F76C7" w:rsidP="00251A4A">
            <w:pPr>
              <w:spacing w:after="0" w:line="240" w:lineRule="auto"/>
              <w:jc w:val="center"/>
              <w:rPr>
                <w:rFonts w:ascii="Arial" w:hAnsi="Arial" w:cs="Arial"/>
              </w:rPr>
            </w:pPr>
            <w:r w:rsidRPr="00251A4A">
              <w:rPr>
                <w:rFonts w:ascii="Arial" w:hAnsi="Arial" w:cs="Arial"/>
                <w:b/>
              </w:rPr>
              <w:t>DERS SAATİ</w:t>
            </w:r>
          </w:p>
        </w:tc>
        <w:tc>
          <w:tcPr>
            <w:tcW w:w="1736" w:type="dxa"/>
            <w:vAlign w:val="center"/>
          </w:tcPr>
          <w:p w:rsidR="006F76C7" w:rsidRDefault="006F76C7" w:rsidP="00251A4A">
            <w:pPr>
              <w:spacing w:after="0" w:line="240" w:lineRule="auto"/>
              <w:jc w:val="center"/>
              <w:rPr>
                <w:rFonts w:ascii="Arial" w:hAnsi="Arial" w:cs="Arial"/>
                <w:b/>
              </w:rPr>
            </w:pPr>
            <w:r w:rsidRPr="00251A4A">
              <w:rPr>
                <w:rFonts w:ascii="Arial" w:hAnsi="Arial" w:cs="Arial"/>
                <w:b/>
              </w:rPr>
              <w:t>ORAN (%)</w:t>
            </w:r>
          </w:p>
          <w:p w:rsidR="006F76C7" w:rsidRPr="00251A4A" w:rsidRDefault="00BC05AA" w:rsidP="00BC05AA">
            <w:pPr>
              <w:spacing w:after="0" w:line="240" w:lineRule="auto"/>
              <w:jc w:val="center"/>
              <w:rPr>
                <w:rFonts w:ascii="Arial" w:hAnsi="Arial" w:cs="Arial"/>
                <w:b/>
              </w:rPr>
            </w:pPr>
            <w:r>
              <w:rPr>
                <w:rFonts w:ascii="Arial" w:hAnsi="Arial" w:cs="Arial"/>
              </w:rPr>
              <w:t>…</w:t>
            </w:r>
            <w:r w:rsidR="006F76C7">
              <w:rPr>
                <w:rFonts w:ascii="Arial" w:hAnsi="Arial" w:cs="Arial"/>
              </w:rPr>
              <w:t>/</w:t>
            </w:r>
            <w:r>
              <w:rPr>
                <w:rFonts w:ascii="Arial" w:hAnsi="Arial" w:cs="Arial"/>
              </w:rPr>
              <w:t>108</w:t>
            </w:r>
            <w:r w:rsidR="006F76C7">
              <w:rPr>
                <w:rFonts w:ascii="Arial" w:hAnsi="Arial" w:cs="Arial"/>
              </w:rPr>
              <w:t>*100</w:t>
            </w:r>
          </w:p>
        </w:tc>
      </w:tr>
      <w:tr w:rsidR="006F76C7" w:rsidRPr="00251A4A" w:rsidTr="00B754AB">
        <w:trPr>
          <w:trHeight w:val="510"/>
        </w:trPr>
        <w:tc>
          <w:tcPr>
            <w:tcW w:w="2209" w:type="dxa"/>
            <w:vMerge/>
            <w:shd w:val="clear" w:color="auto" w:fill="B8CCE4" w:themeFill="accent1" w:themeFillTint="66"/>
            <w:vAlign w:val="center"/>
          </w:tcPr>
          <w:p w:rsidR="006F76C7" w:rsidRPr="00251A4A" w:rsidRDefault="006F76C7" w:rsidP="00251A4A">
            <w:pPr>
              <w:spacing w:after="200" w:line="276" w:lineRule="auto"/>
              <w:rPr>
                <w:rFonts w:ascii="Arial" w:hAnsi="Arial" w:cs="Arial"/>
              </w:rPr>
            </w:pPr>
          </w:p>
        </w:tc>
        <w:tc>
          <w:tcPr>
            <w:tcW w:w="2039" w:type="dxa"/>
            <w:vAlign w:val="center"/>
          </w:tcPr>
          <w:p w:rsidR="006F76C7" w:rsidRDefault="006F76C7">
            <w:pPr>
              <w:rPr>
                <w:rFonts w:ascii="Arial" w:hAnsi="Arial" w:cs="Arial"/>
                <w:b/>
                <w:bCs/>
                <w:color w:val="000000"/>
              </w:rPr>
            </w:pPr>
            <w:r>
              <w:rPr>
                <w:rFonts w:ascii="Arial" w:hAnsi="Arial" w:cs="Arial"/>
                <w:b/>
                <w:bCs/>
                <w:color w:val="000000"/>
              </w:rPr>
              <w:t>Maddenin yapısını açıklamak</w:t>
            </w:r>
          </w:p>
        </w:tc>
        <w:tc>
          <w:tcPr>
            <w:tcW w:w="1343" w:type="dxa"/>
            <w:vAlign w:val="center"/>
          </w:tcPr>
          <w:p w:rsidR="006F76C7" w:rsidRPr="00A4350C" w:rsidRDefault="006F76C7" w:rsidP="00E57352">
            <w:pPr>
              <w:jc w:val="center"/>
              <w:rPr>
                <w:rFonts w:ascii="Arial" w:eastAsia="Calibri" w:hAnsi="Arial" w:cs="Arial"/>
                <w:color w:val="000000"/>
                <w:sz w:val="20"/>
                <w:szCs w:val="20"/>
              </w:rPr>
            </w:pPr>
            <w:r>
              <w:rPr>
                <w:rFonts w:ascii="Arial" w:eastAsia="Calibri" w:hAnsi="Arial" w:cs="Arial"/>
                <w:color w:val="000000"/>
                <w:sz w:val="20"/>
                <w:szCs w:val="20"/>
              </w:rPr>
              <w:t>3</w:t>
            </w:r>
          </w:p>
        </w:tc>
        <w:tc>
          <w:tcPr>
            <w:tcW w:w="1735" w:type="dxa"/>
            <w:vAlign w:val="center"/>
          </w:tcPr>
          <w:p w:rsidR="006F76C7" w:rsidRPr="00251A4A" w:rsidRDefault="00BC05AA" w:rsidP="00251A4A">
            <w:pPr>
              <w:spacing w:after="0" w:line="240" w:lineRule="auto"/>
              <w:jc w:val="center"/>
              <w:rPr>
                <w:rFonts w:ascii="Arial" w:hAnsi="Arial" w:cs="Arial"/>
              </w:rPr>
            </w:pPr>
            <w:r>
              <w:rPr>
                <w:rFonts w:ascii="Arial" w:hAnsi="Arial" w:cs="Arial"/>
              </w:rPr>
              <w:t>9</w:t>
            </w:r>
          </w:p>
        </w:tc>
        <w:tc>
          <w:tcPr>
            <w:tcW w:w="1736" w:type="dxa"/>
            <w:vAlign w:val="center"/>
          </w:tcPr>
          <w:p w:rsidR="006F76C7" w:rsidRPr="00251A4A" w:rsidRDefault="00BC05AA" w:rsidP="00D16854">
            <w:pPr>
              <w:spacing w:after="0" w:line="240" w:lineRule="auto"/>
              <w:jc w:val="center"/>
              <w:rPr>
                <w:rFonts w:ascii="Arial" w:hAnsi="Arial" w:cs="Arial"/>
              </w:rPr>
            </w:pPr>
            <w:r>
              <w:rPr>
                <w:rFonts w:ascii="Arial" w:hAnsi="Arial" w:cs="Arial"/>
              </w:rPr>
              <w:t>8,33</w:t>
            </w:r>
          </w:p>
        </w:tc>
      </w:tr>
      <w:tr w:rsidR="006F76C7" w:rsidRPr="00251A4A" w:rsidTr="002F2A41">
        <w:tc>
          <w:tcPr>
            <w:tcW w:w="2209" w:type="dxa"/>
            <w:vMerge/>
            <w:shd w:val="clear" w:color="auto" w:fill="B8CCE4" w:themeFill="accent1" w:themeFillTint="66"/>
            <w:vAlign w:val="center"/>
          </w:tcPr>
          <w:p w:rsidR="006F76C7" w:rsidRPr="00251A4A" w:rsidRDefault="006F76C7" w:rsidP="00251A4A">
            <w:pPr>
              <w:spacing w:after="200" w:line="276" w:lineRule="auto"/>
              <w:rPr>
                <w:rFonts w:ascii="Arial" w:hAnsi="Arial" w:cs="Arial"/>
              </w:rPr>
            </w:pPr>
          </w:p>
        </w:tc>
        <w:tc>
          <w:tcPr>
            <w:tcW w:w="2039" w:type="dxa"/>
            <w:vAlign w:val="center"/>
          </w:tcPr>
          <w:p w:rsidR="006F76C7" w:rsidRDefault="00C579A6">
            <w:pPr>
              <w:rPr>
                <w:rFonts w:ascii="Arial" w:hAnsi="Arial" w:cs="Arial"/>
                <w:b/>
                <w:bCs/>
                <w:color w:val="000000"/>
              </w:rPr>
            </w:pPr>
            <w:r>
              <w:rPr>
                <w:rFonts w:ascii="Arial" w:hAnsi="Arial" w:cs="Arial"/>
                <w:b/>
                <w:bCs/>
                <w:color w:val="000000"/>
              </w:rPr>
              <w:t>Mekanik hesaplamaları yapmak</w:t>
            </w:r>
          </w:p>
        </w:tc>
        <w:tc>
          <w:tcPr>
            <w:tcW w:w="1343" w:type="dxa"/>
            <w:vAlign w:val="center"/>
          </w:tcPr>
          <w:p w:rsidR="006F76C7" w:rsidRPr="00A4350C" w:rsidRDefault="00BC05AA" w:rsidP="00E57352">
            <w:pPr>
              <w:jc w:val="center"/>
              <w:rPr>
                <w:rFonts w:ascii="Arial" w:eastAsia="Calibri" w:hAnsi="Arial" w:cs="Arial"/>
                <w:color w:val="000000"/>
                <w:sz w:val="20"/>
                <w:szCs w:val="20"/>
              </w:rPr>
            </w:pPr>
            <w:r>
              <w:rPr>
                <w:rFonts w:ascii="Arial" w:eastAsia="Calibri" w:hAnsi="Arial" w:cs="Arial"/>
                <w:color w:val="000000"/>
                <w:sz w:val="20"/>
                <w:szCs w:val="20"/>
              </w:rPr>
              <w:t>4</w:t>
            </w:r>
          </w:p>
        </w:tc>
        <w:tc>
          <w:tcPr>
            <w:tcW w:w="1735" w:type="dxa"/>
            <w:vAlign w:val="center"/>
          </w:tcPr>
          <w:p w:rsidR="006F76C7" w:rsidRPr="00251A4A" w:rsidRDefault="00BC05AA" w:rsidP="00251A4A">
            <w:pPr>
              <w:spacing w:after="0" w:line="240" w:lineRule="auto"/>
              <w:jc w:val="center"/>
              <w:rPr>
                <w:rFonts w:ascii="Arial" w:hAnsi="Arial" w:cs="Arial"/>
              </w:rPr>
            </w:pPr>
            <w:r>
              <w:rPr>
                <w:rFonts w:ascii="Arial" w:hAnsi="Arial" w:cs="Arial"/>
              </w:rPr>
              <w:t>33</w:t>
            </w:r>
          </w:p>
        </w:tc>
        <w:tc>
          <w:tcPr>
            <w:tcW w:w="1736" w:type="dxa"/>
            <w:vAlign w:val="center"/>
          </w:tcPr>
          <w:p w:rsidR="006F76C7" w:rsidRDefault="00BC05AA" w:rsidP="002F2A41">
            <w:pPr>
              <w:jc w:val="center"/>
            </w:pPr>
            <w:r>
              <w:rPr>
                <w:rFonts w:ascii="Arial" w:hAnsi="Arial" w:cs="Arial"/>
              </w:rPr>
              <w:t>30,55</w:t>
            </w:r>
          </w:p>
        </w:tc>
      </w:tr>
      <w:tr w:rsidR="006F76C7" w:rsidRPr="00251A4A" w:rsidTr="002F2A41">
        <w:tc>
          <w:tcPr>
            <w:tcW w:w="2209" w:type="dxa"/>
            <w:vMerge/>
            <w:shd w:val="clear" w:color="auto" w:fill="B8CCE4" w:themeFill="accent1" w:themeFillTint="66"/>
            <w:vAlign w:val="center"/>
          </w:tcPr>
          <w:p w:rsidR="006F76C7" w:rsidRPr="00251A4A" w:rsidRDefault="006F76C7" w:rsidP="00251A4A">
            <w:pPr>
              <w:spacing w:after="200" w:line="276" w:lineRule="auto"/>
              <w:rPr>
                <w:rFonts w:ascii="Arial" w:hAnsi="Arial" w:cs="Arial"/>
              </w:rPr>
            </w:pPr>
          </w:p>
        </w:tc>
        <w:tc>
          <w:tcPr>
            <w:tcW w:w="2039" w:type="dxa"/>
            <w:vAlign w:val="center"/>
          </w:tcPr>
          <w:p w:rsidR="006F76C7" w:rsidRDefault="006F76C7">
            <w:pPr>
              <w:rPr>
                <w:rFonts w:ascii="Arial" w:hAnsi="Arial" w:cs="Arial"/>
                <w:b/>
                <w:bCs/>
                <w:color w:val="000000"/>
              </w:rPr>
            </w:pPr>
            <w:r>
              <w:rPr>
                <w:rFonts w:ascii="Arial" w:hAnsi="Arial" w:cs="Arial"/>
                <w:b/>
                <w:bCs/>
                <w:color w:val="000000"/>
              </w:rPr>
              <w:t>Te</w:t>
            </w:r>
            <w:r w:rsidR="00C579A6">
              <w:rPr>
                <w:rFonts w:ascii="Arial" w:hAnsi="Arial" w:cs="Arial"/>
                <w:b/>
                <w:bCs/>
                <w:color w:val="000000"/>
              </w:rPr>
              <w:t>rmodinamik hesaplamaları yapmak</w:t>
            </w:r>
          </w:p>
        </w:tc>
        <w:tc>
          <w:tcPr>
            <w:tcW w:w="1343" w:type="dxa"/>
            <w:vAlign w:val="center"/>
          </w:tcPr>
          <w:p w:rsidR="006F76C7" w:rsidRPr="00A4350C" w:rsidRDefault="00BC05AA" w:rsidP="00E57352">
            <w:pPr>
              <w:jc w:val="center"/>
              <w:rPr>
                <w:rFonts w:ascii="Arial" w:eastAsia="Calibri" w:hAnsi="Arial" w:cs="Arial"/>
                <w:color w:val="000000"/>
                <w:sz w:val="20"/>
                <w:szCs w:val="20"/>
              </w:rPr>
            </w:pPr>
            <w:r>
              <w:rPr>
                <w:rFonts w:ascii="Arial" w:eastAsia="Calibri" w:hAnsi="Arial" w:cs="Arial"/>
                <w:color w:val="000000"/>
                <w:sz w:val="20"/>
                <w:szCs w:val="20"/>
              </w:rPr>
              <w:t>4</w:t>
            </w:r>
          </w:p>
        </w:tc>
        <w:tc>
          <w:tcPr>
            <w:tcW w:w="1735" w:type="dxa"/>
            <w:vAlign w:val="center"/>
          </w:tcPr>
          <w:p w:rsidR="006F76C7" w:rsidRDefault="00BC05AA" w:rsidP="00251A4A">
            <w:pPr>
              <w:spacing w:after="0" w:line="240" w:lineRule="auto"/>
              <w:jc w:val="center"/>
              <w:rPr>
                <w:rFonts w:ascii="Arial" w:hAnsi="Arial" w:cs="Arial"/>
              </w:rPr>
            </w:pPr>
            <w:r>
              <w:rPr>
                <w:rFonts w:ascii="Arial" w:hAnsi="Arial" w:cs="Arial"/>
              </w:rPr>
              <w:t>33</w:t>
            </w:r>
          </w:p>
        </w:tc>
        <w:tc>
          <w:tcPr>
            <w:tcW w:w="1736" w:type="dxa"/>
            <w:vAlign w:val="center"/>
          </w:tcPr>
          <w:p w:rsidR="006F76C7" w:rsidRDefault="00BC05AA" w:rsidP="002F2A41">
            <w:pPr>
              <w:jc w:val="center"/>
            </w:pPr>
            <w:r>
              <w:rPr>
                <w:rFonts w:ascii="Arial" w:hAnsi="Arial" w:cs="Arial"/>
              </w:rPr>
              <w:t>30,55</w:t>
            </w:r>
          </w:p>
        </w:tc>
      </w:tr>
      <w:tr w:rsidR="006F76C7" w:rsidRPr="00251A4A" w:rsidTr="002F2A41">
        <w:tc>
          <w:tcPr>
            <w:tcW w:w="2209" w:type="dxa"/>
            <w:vMerge/>
            <w:shd w:val="clear" w:color="auto" w:fill="B8CCE4" w:themeFill="accent1" w:themeFillTint="66"/>
            <w:vAlign w:val="center"/>
          </w:tcPr>
          <w:p w:rsidR="006F76C7" w:rsidRPr="00251A4A" w:rsidRDefault="006F76C7" w:rsidP="00251A4A">
            <w:pPr>
              <w:spacing w:after="200" w:line="276" w:lineRule="auto"/>
              <w:rPr>
                <w:rFonts w:ascii="Arial" w:hAnsi="Arial" w:cs="Arial"/>
              </w:rPr>
            </w:pPr>
          </w:p>
        </w:tc>
        <w:tc>
          <w:tcPr>
            <w:tcW w:w="2039" w:type="dxa"/>
            <w:vAlign w:val="center"/>
          </w:tcPr>
          <w:p w:rsidR="006F76C7" w:rsidRDefault="00C579A6">
            <w:pPr>
              <w:rPr>
                <w:rFonts w:ascii="Arial" w:hAnsi="Arial" w:cs="Arial"/>
                <w:b/>
                <w:bCs/>
                <w:color w:val="000000"/>
              </w:rPr>
            </w:pPr>
            <w:r>
              <w:rPr>
                <w:rFonts w:ascii="Arial" w:hAnsi="Arial" w:cs="Arial"/>
                <w:b/>
                <w:bCs/>
                <w:color w:val="000000"/>
              </w:rPr>
              <w:t>Optik uygulamaları yapmak</w:t>
            </w:r>
          </w:p>
        </w:tc>
        <w:tc>
          <w:tcPr>
            <w:tcW w:w="1343" w:type="dxa"/>
            <w:vAlign w:val="center"/>
          </w:tcPr>
          <w:p w:rsidR="006F76C7" w:rsidRDefault="00BC05AA" w:rsidP="00E57352">
            <w:pPr>
              <w:jc w:val="center"/>
              <w:rPr>
                <w:rFonts w:ascii="Arial" w:eastAsia="Calibri" w:hAnsi="Arial" w:cs="Arial"/>
                <w:color w:val="000000"/>
                <w:sz w:val="20"/>
                <w:szCs w:val="20"/>
              </w:rPr>
            </w:pPr>
            <w:r>
              <w:rPr>
                <w:rFonts w:ascii="Arial" w:eastAsia="Calibri" w:hAnsi="Arial" w:cs="Arial"/>
                <w:color w:val="000000"/>
                <w:sz w:val="20"/>
                <w:szCs w:val="20"/>
              </w:rPr>
              <w:t>3</w:t>
            </w:r>
          </w:p>
        </w:tc>
        <w:tc>
          <w:tcPr>
            <w:tcW w:w="1735" w:type="dxa"/>
            <w:vAlign w:val="center"/>
          </w:tcPr>
          <w:p w:rsidR="006F76C7" w:rsidRDefault="00BC05AA" w:rsidP="00251A4A">
            <w:pPr>
              <w:spacing w:after="0" w:line="240" w:lineRule="auto"/>
              <w:jc w:val="center"/>
              <w:rPr>
                <w:rFonts w:ascii="Arial" w:hAnsi="Arial" w:cs="Arial"/>
              </w:rPr>
            </w:pPr>
            <w:r>
              <w:rPr>
                <w:rFonts w:ascii="Arial" w:hAnsi="Arial" w:cs="Arial"/>
              </w:rPr>
              <w:t>18</w:t>
            </w:r>
          </w:p>
        </w:tc>
        <w:tc>
          <w:tcPr>
            <w:tcW w:w="1736" w:type="dxa"/>
            <w:vAlign w:val="center"/>
          </w:tcPr>
          <w:p w:rsidR="006F76C7" w:rsidRDefault="00BC05AA" w:rsidP="002F2A41">
            <w:pPr>
              <w:jc w:val="center"/>
              <w:rPr>
                <w:rFonts w:ascii="Arial" w:hAnsi="Arial" w:cs="Arial"/>
              </w:rPr>
            </w:pPr>
            <w:r>
              <w:rPr>
                <w:rFonts w:ascii="Arial" w:hAnsi="Arial" w:cs="Arial"/>
              </w:rPr>
              <w:t>16,66</w:t>
            </w:r>
          </w:p>
        </w:tc>
      </w:tr>
      <w:tr w:rsidR="006F76C7" w:rsidRPr="00251A4A" w:rsidTr="002F2A41">
        <w:tc>
          <w:tcPr>
            <w:tcW w:w="2209" w:type="dxa"/>
            <w:vMerge/>
            <w:shd w:val="clear" w:color="auto" w:fill="B8CCE4" w:themeFill="accent1" w:themeFillTint="66"/>
            <w:vAlign w:val="center"/>
          </w:tcPr>
          <w:p w:rsidR="006F76C7" w:rsidRPr="00251A4A" w:rsidRDefault="006F76C7" w:rsidP="00251A4A">
            <w:pPr>
              <w:spacing w:after="200" w:line="276" w:lineRule="auto"/>
              <w:rPr>
                <w:rFonts w:ascii="Arial" w:hAnsi="Arial" w:cs="Arial"/>
              </w:rPr>
            </w:pPr>
          </w:p>
        </w:tc>
        <w:tc>
          <w:tcPr>
            <w:tcW w:w="2039" w:type="dxa"/>
            <w:vAlign w:val="center"/>
          </w:tcPr>
          <w:p w:rsidR="006F76C7" w:rsidRDefault="006F76C7">
            <w:pPr>
              <w:rPr>
                <w:rFonts w:ascii="Arial" w:hAnsi="Arial" w:cs="Arial"/>
                <w:b/>
                <w:bCs/>
                <w:color w:val="000000"/>
              </w:rPr>
            </w:pPr>
            <w:r>
              <w:rPr>
                <w:rFonts w:ascii="Arial" w:hAnsi="Arial" w:cs="Arial"/>
                <w:b/>
                <w:bCs/>
                <w:color w:val="000000"/>
              </w:rPr>
              <w:t>D</w:t>
            </w:r>
            <w:r w:rsidR="00C579A6">
              <w:rPr>
                <w:rFonts w:ascii="Arial" w:hAnsi="Arial" w:cs="Arial"/>
                <w:b/>
                <w:bCs/>
                <w:color w:val="000000"/>
              </w:rPr>
              <w:t>alga hareketi ve sesi açıklamak</w:t>
            </w:r>
          </w:p>
        </w:tc>
        <w:tc>
          <w:tcPr>
            <w:tcW w:w="1343" w:type="dxa"/>
            <w:vAlign w:val="center"/>
          </w:tcPr>
          <w:p w:rsidR="006F76C7" w:rsidRDefault="00BC05AA" w:rsidP="00E57352">
            <w:pPr>
              <w:jc w:val="center"/>
              <w:rPr>
                <w:rFonts w:ascii="Arial" w:eastAsia="Calibri" w:hAnsi="Arial" w:cs="Arial"/>
                <w:color w:val="000000"/>
                <w:sz w:val="20"/>
                <w:szCs w:val="20"/>
              </w:rPr>
            </w:pPr>
            <w:r>
              <w:rPr>
                <w:rFonts w:ascii="Arial" w:eastAsia="Calibri" w:hAnsi="Arial" w:cs="Arial"/>
                <w:color w:val="000000"/>
                <w:sz w:val="20"/>
                <w:szCs w:val="20"/>
              </w:rPr>
              <w:t>3</w:t>
            </w:r>
          </w:p>
        </w:tc>
        <w:tc>
          <w:tcPr>
            <w:tcW w:w="1735" w:type="dxa"/>
            <w:vAlign w:val="center"/>
          </w:tcPr>
          <w:p w:rsidR="006F76C7" w:rsidRDefault="00BC05AA" w:rsidP="00251A4A">
            <w:pPr>
              <w:spacing w:after="0" w:line="240" w:lineRule="auto"/>
              <w:jc w:val="center"/>
              <w:rPr>
                <w:rFonts w:ascii="Arial" w:hAnsi="Arial" w:cs="Arial"/>
              </w:rPr>
            </w:pPr>
            <w:r>
              <w:rPr>
                <w:rFonts w:ascii="Arial" w:hAnsi="Arial" w:cs="Arial"/>
              </w:rPr>
              <w:t>15</w:t>
            </w:r>
          </w:p>
        </w:tc>
        <w:tc>
          <w:tcPr>
            <w:tcW w:w="1736" w:type="dxa"/>
            <w:vAlign w:val="center"/>
          </w:tcPr>
          <w:p w:rsidR="006F76C7" w:rsidRDefault="00BC05AA" w:rsidP="002F2A41">
            <w:pPr>
              <w:jc w:val="center"/>
              <w:rPr>
                <w:rFonts w:ascii="Arial" w:hAnsi="Arial" w:cs="Arial"/>
              </w:rPr>
            </w:pPr>
            <w:r>
              <w:rPr>
                <w:rFonts w:ascii="Arial" w:hAnsi="Arial" w:cs="Arial"/>
              </w:rPr>
              <w:t>13,88</w:t>
            </w:r>
          </w:p>
        </w:tc>
      </w:tr>
      <w:tr w:rsidR="002F2A41" w:rsidRPr="00251A4A" w:rsidTr="002F2A41">
        <w:tc>
          <w:tcPr>
            <w:tcW w:w="2209" w:type="dxa"/>
            <w:shd w:val="clear" w:color="auto" w:fill="B8CCE4" w:themeFill="accent1" w:themeFillTint="66"/>
            <w:vAlign w:val="center"/>
          </w:tcPr>
          <w:p w:rsidR="002F2A41" w:rsidRPr="00251A4A" w:rsidRDefault="002F2A41" w:rsidP="00251A4A">
            <w:pPr>
              <w:spacing w:after="200" w:line="276" w:lineRule="auto"/>
              <w:rPr>
                <w:rFonts w:ascii="Arial" w:hAnsi="Arial" w:cs="Arial"/>
                <w:b/>
              </w:rPr>
            </w:pPr>
            <w:r w:rsidRPr="00251A4A">
              <w:rPr>
                <w:rFonts w:ascii="Arial" w:hAnsi="Arial" w:cs="Arial"/>
                <w:b/>
              </w:rPr>
              <w:t>TOPLAM</w:t>
            </w:r>
          </w:p>
        </w:tc>
        <w:tc>
          <w:tcPr>
            <w:tcW w:w="2039" w:type="dxa"/>
          </w:tcPr>
          <w:p w:rsidR="002F2A41" w:rsidRPr="00251A4A" w:rsidRDefault="002F2A41" w:rsidP="00251A4A">
            <w:pPr>
              <w:spacing w:after="0" w:line="240" w:lineRule="auto"/>
              <w:rPr>
                <w:rFonts w:ascii="Arial" w:hAnsi="Arial" w:cs="Arial"/>
              </w:rPr>
            </w:pPr>
          </w:p>
        </w:tc>
        <w:tc>
          <w:tcPr>
            <w:tcW w:w="1343" w:type="dxa"/>
            <w:vAlign w:val="center"/>
          </w:tcPr>
          <w:p w:rsidR="002F2A41" w:rsidRPr="00251A4A" w:rsidRDefault="00BC05AA" w:rsidP="00251A4A">
            <w:pPr>
              <w:spacing w:after="0" w:line="240" w:lineRule="auto"/>
              <w:jc w:val="center"/>
              <w:rPr>
                <w:rFonts w:ascii="Arial" w:hAnsi="Arial" w:cs="Arial"/>
                <w:b/>
              </w:rPr>
            </w:pPr>
            <w:r>
              <w:rPr>
                <w:rFonts w:ascii="Arial" w:hAnsi="Arial" w:cs="Arial"/>
                <w:b/>
              </w:rPr>
              <w:t>17</w:t>
            </w:r>
          </w:p>
        </w:tc>
        <w:tc>
          <w:tcPr>
            <w:tcW w:w="1735" w:type="dxa"/>
            <w:vAlign w:val="center"/>
          </w:tcPr>
          <w:p w:rsidR="002F2A41" w:rsidRPr="00251A4A" w:rsidRDefault="00BC05AA" w:rsidP="00251A4A">
            <w:pPr>
              <w:spacing w:after="0" w:line="240" w:lineRule="auto"/>
              <w:jc w:val="center"/>
              <w:rPr>
                <w:rFonts w:ascii="Arial" w:hAnsi="Arial" w:cs="Arial"/>
                <w:b/>
              </w:rPr>
            </w:pPr>
            <w:r>
              <w:rPr>
                <w:rFonts w:ascii="Arial" w:hAnsi="Arial" w:cs="Arial"/>
                <w:b/>
              </w:rPr>
              <w:t>108</w:t>
            </w:r>
          </w:p>
        </w:tc>
        <w:tc>
          <w:tcPr>
            <w:tcW w:w="1736" w:type="dxa"/>
            <w:vAlign w:val="center"/>
          </w:tcPr>
          <w:p w:rsidR="002F2A41" w:rsidRDefault="002F2A41" w:rsidP="002F2A41">
            <w:pPr>
              <w:jc w:val="center"/>
            </w:pPr>
            <w:r>
              <w:rPr>
                <w:rFonts w:ascii="Arial" w:hAnsi="Arial" w:cs="Arial"/>
              </w:rPr>
              <w:t>100</w:t>
            </w:r>
          </w:p>
        </w:tc>
      </w:tr>
    </w:tbl>
    <w:p w:rsidR="00251A4A" w:rsidRDefault="00251A4A">
      <w:pPr>
        <w:spacing w:after="200" w:line="276" w:lineRule="auto"/>
        <w:rPr>
          <w:rFonts w:ascii="Times New Roman" w:hAnsi="Times New Roman" w:cs="Times New Roman"/>
        </w:rPr>
      </w:pPr>
    </w:p>
    <w:p w:rsidR="00251A4A" w:rsidRDefault="00251A4A">
      <w:pPr>
        <w:spacing w:after="200" w:line="276" w:lineRule="auto"/>
        <w:rPr>
          <w:rFonts w:ascii="Times New Roman" w:hAnsi="Times New Roman" w:cs="Times New Roman"/>
        </w:rPr>
      </w:pPr>
    </w:p>
    <w:p w:rsidR="00251A4A" w:rsidRDefault="00251A4A">
      <w:pPr>
        <w:spacing w:after="200" w:line="276" w:lineRule="auto"/>
        <w:rPr>
          <w:rFonts w:ascii="Times New Roman" w:hAnsi="Times New Roman" w:cs="Times New Roman"/>
        </w:rPr>
      </w:pPr>
    </w:p>
    <w:p w:rsidR="00251A4A" w:rsidRDefault="00251A4A">
      <w:pPr>
        <w:spacing w:after="200" w:line="276" w:lineRule="auto"/>
        <w:rPr>
          <w:rFonts w:ascii="Times New Roman" w:hAnsi="Times New Roman" w:cs="Times New Roman"/>
        </w:rPr>
      </w:pPr>
    </w:p>
    <w:p w:rsidR="00251A4A" w:rsidRDefault="00251A4A">
      <w:pPr>
        <w:spacing w:after="200" w:line="276" w:lineRule="auto"/>
        <w:rPr>
          <w:rFonts w:ascii="Times New Roman" w:hAnsi="Times New Roman" w:cs="Times New Roman"/>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280"/>
        <w:gridCol w:w="3372"/>
        <w:gridCol w:w="4968"/>
      </w:tblGrid>
      <w:tr w:rsidR="00251A4A" w:rsidRPr="0090104E" w:rsidTr="00957A43">
        <w:trPr>
          <w:trHeight w:val="546"/>
          <w:jc w:val="center"/>
        </w:trPr>
        <w:tc>
          <w:tcPr>
            <w:tcW w:w="2280" w:type="dxa"/>
            <w:shd w:val="clear" w:color="auto" w:fill="B8CCE4" w:themeFill="accent1" w:themeFillTint="66"/>
          </w:tcPr>
          <w:p w:rsidR="00251A4A" w:rsidRPr="00B754AB" w:rsidRDefault="00685D2E" w:rsidP="00685D2E">
            <w:pPr>
              <w:ind w:left="134"/>
              <w:rPr>
                <w:rFonts w:ascii="Arial" w:hAnsi="Arial" w:cs="Arial"/>
                <w:b/>
                <w:sz w:val="24"/>
                <w:szCs w:val="24"/>
              </w:rPr>
            </w:pPr>
            <w:r>
              <w:rPr>
                <w:rFonts w:ascii="Arial" w:hAnsi="Arial" w:cs="Arial"/>
                <w:b/>
                <w:sz w:val="24"/>
                <w:szCs w:val="24"/>
              </w:rPr>
              <w:t>ÖĞRENME BİRİMİ</w:t>
            </w:r>
          </w:p>
        </w:tc>
        <w:tc>
          <w:tcPr>
            <w:tcW w:w="3372" w:type="dxa"/>
            <w:shd w:val="clear" w:color="auto" w:fill="B8CCE4" w:themeFill="accent1" w:themeFillTint="66"/>
            <w:vAlign w:val="center"/>
          </w:tcPr>
          <w:p w:rsidR="00251A4A" w:rsidRPr="00B754AB" w:rsidRDefault="00251A4A" w:rsidP="00031A9A">
            <w:pPr>
              <w:ind w:left="134"/>
              <w:rPr>
                <w:rFonts w:ascii="Arial" w:hAnsi="Arial" w:cs="Arial"/>
                <w:b/>
                <w:sz w:val="24"/>
                <w:szCs w:val="24"/>
              </w:rPr>
            </w:pPr>
            <w:r w:rsidRPr="00B754AB">
              <w:rPr>
                <w:rFonts w:ascii="Arial" w:hAnsi="Arial" w:cs="Arial"/>
                <w:b/>
                <w:sz w:val="24"/>
                <w:szCs w:val="24"/>
              </w:rPr>
              <w:t>KONULAR</w:t>
            </w:r>
          </w:p>
        </w:tc>
        <w:tc>
          <w:tcPr>
            <w:tcW w:w="4968" w:type="dxa"/>
            <w:shd w:val="clear" w:color="auto" w:fill="B8CCE4" w:themeFill="accent1" w:themeFillTint="66"/>
          </w:tcPr>
          <w:p w:rsidR="00251A4A" w:rsidRPr="00B754AB" w:rsidRDefault="00685D2E" w:rsidP="00031A9A">
            <w:pPr>
              <w:ind w:left="134"/>
              <w:contextualSpacing/>
              <w:rPr>
                <w:rFonts w:ascii="Arial" w:hAnsi="Arial" w:cs="Arial"/>
                <w:b/>
                <w:sz w:val="24"/>
                <w:szCs w:val="24"/>
              </w:rPr>
            </w:pPr>
            <w:r>
              <w:rPr>
                <w:rFonts w:ascii="Arial" w:hAnsi="Arial" w:cs="Arial"/>
                <w:b/>
                <w:sz w:val="24"/>
                <w:szCs w:val="24"/>
              </w:rPr>
              <w:t>ÖĞRENME BİRİMİ</w:t>
            </w:r>
            <w:r w:rsidR="00027BF3">
              <w:rPr>
                <w:rFonts w:ascii="Arial" w:hAnsi="Arial" w:cs="Arial"/>
                <w:b/>
                <w:sz w:val="24"/>
                <w:szCs w:val="24"/>
              </w:rPr>
              <w:t xml:space="preserve">KAZANIMLARI ve KAZANIM </w:t>
            </w:r>
            <w:r w:rsidR="00251A4A" w:rsidRPr="00B754AB">
              <w:rPr>
                <w:rFonts w:ascii="Arial" w:hAnsi="Arial" w:cs="Arial"/>
                <w:b/>
                <w:sz w:val="24"/>
                <w:szCs w:val="24"/>
              </w:rPr>
              <w:t xml:space="preserve">AÇIKLAMALARI </w:t>
            </w:r>
          </w:p>
        </w:tc>
      </w:tr>
      <w:tr w:rsidR="00BC05AA" w:rsidRPr="0090104E" w:rsidTr="00E86203">
        <w:trPr>
          <w:trHeight w:val="3616"/>
          <w:jc w:val="center"/>
        </w:trPr>
        <w:tc>
          <w:tcPr>
            <w:tcW w:w="2280" w:type="dxa"/>
            <w:vAlign w:val="center"/>
          </w:tcPr>
          <w:p w:rsidR="00BC05AA" w:rsidRDefault="00BC05AA">
            <w:pPr>
              <w:rPr>
                <w:rFonts w:ascii="Arial" w:hAnsi="Arial" w:cs="Arial"/>
                <w:b/>
                <w:bCs/>
                <w:color w:val="000000"/>
              </w:rPr>
            </w:pPr>
            <w:r>
              <w:rPr>
                <w:rFonts w:ascii="Arial" w:hAnsi="Arial" w:cs="Arial"/>
                <w:b/>
                <w:bCs/>
                <w:color w:val="000000"/>
              </w:rPr>
              <w:t xml:space="preserve">Maddenin </w:t>
            </w:r>
            <w:r w:rsidR="00C579A6">
              <w:rPr>
                <w:rFonts w:ascii="Arial" w:hAnsi="Arial" w:cs="Arial"/>
                <w:b/>
                <w:bCs/>
                <w:color w:val="000000"/>
              </w:rPr>
              <w:t>Yapısını Açıklamak</w:t>
            </w:r>
          </w:p>
        </w:tc>
        <w:tc>
          <w:tcPr>
            <w:tcW w:w="3372" w:type="dxa"/>
            <w:vAlign w:val="center"/>
          </w:tcPr>
          <w:p w:rsidR="00BC05AA" w:rsidRPr="00173D4E" w:rsidRDefault="00EE7A7C" w:rsidP="00173D4E">
            <w:pPr>
              <w:pStyle w:val="ListeParagraf"/>
              <w:numPr>
                <w:ilvl w:val="0"/>
                <w:numId w:val="20"/>
              </w:numPr>
              <w:rPr>
                <w:rFonts w:ascii="Arial" w:hAnsi="Arial" w:cs="Arial"/>
                <w:color w:val="000000"/>
                <w:sz w:val="20"/>
                <w:szCs w:val="20"/>
              </w:rPr>
            </w:pPr>
            <w:r w:rsidRPr="00173D4E">
              <w:rPr>
                <w:rFonts w:ascii="Arial" w:hAnsi="Arial" w:cs="Arial"/>
                <w:color w:val="000000"/>
                <w:sz w:val="20"/>
                <w:szCs w:val="20"/>
              </w:rPr>
              <w:t>Kimyasal elementler, atom ve molekülleri açıklama.</w:t>
            </w:r>
          </w:p>
          <w:p w:rsidR="00BC05AA" w:rsidRPr="00173D4E" w:rsidRDefault="00EE7A7C" w:rsidP="00173D4E">
            <w:pPr>
              <w:pStyle w:val="ListeParagraf"/>
              <w:numPr>
                <w:ilvl w:val="0"/>
                <w:numId w:val="20"/>
              </w:numPr>
              <w:rPr>
                <w:rFonts w:ascii="Arial" w:hAnsi="Arial" w:cs="Arial"/>
                <w:color w:val="000000"/>
                <w:sz w:val="20"/>
                <w:szCs w:val="20"/>
              </w:rPr>
            </w:pPr>
            <w:r w:rsidRPr="00173D4E">
              <w:rPr>
                <w:rFonts w:ascii="Arial" w:hAnsi="Arial" w:cs="Arial"/>
                <w:color w:val="000000"/>
                <w:sz w:val="20"/>
                <w:szCs w:val="20"/>
              </w:rPr>
              <w:t>Kimyasal bileşikleri açıklama</w:t>
            </w:r>
            <w:r w:rsidR="00BC05AA" w:rsidRPr="00173D4E">
              <w:rPr>
                <w:rFonts w:ascii="Arial" w:hAnsi="Arial" w:cs="Arial"/>
                <w:color w:val="000000"/>
                <w:sz w:val="20"/>
                <w:szCs w:val="20"/>
              </w:rPr>
              <w:t>.</w:t>
            </w:r>
          </w:p>
          <w:p w:rsidR="00BC05AA" w:rsidRPr="00173D4E" w:rsidRDefault="00EE7A7C" w:rsidP="00173D4E">
            <w:pPr>
              <w:pStyle w:val="ListeParagraf"/>
              <w:numPr>
                <w:ilvl w:val="0"/>
                <w:numId w:val="20"/>
              </w:numPr>
              <w:rPr>
                <w:rFonts w:ascii="Arial" w:hAnsi="Arial" w:cs="Arial"/>
                <w:color w:val="000000"/>
                <w:sz w:val="20"/>
                <w:szCs w:val="20"/>
              </w:rPr>
            </w:pPr>
            <w:r w:rsidRPr="00173D4E">
              <w:rPr>
                <w:rFonts w:ascii="Arial" w:hAnsi="Arial" w:cs="Arial"/>
                <w:color w:val="000000"/>
                <w:sz w:val="20"/>
                <w:szCs w:val="20"/>
              </w:rPr>
              <w:t>Maddenin hallerini ve dönüşümlerini açıklama.</w:t>
            </w:r>
          </w:p>
          <w:p w:rsidR="00BC05AA" w:rsidRDefault="00BC05AA" w:rsidP="00885801">
            <w:pPr>
              <w:rPr>
                <w:rFonts w:ascii="Arial" w:hAnsi="Arial" w:cs="Arial"/>
                <w:color w:val="000000"/>
              </w:rPr>
            </w:pPr>
          </w:p>
          <w:p w:rsidR="00BC05AA" w:rsidRDefault="00BC05AA" w:rsidP="00885801">
            <w:pPr>
              <w:rPr>
                <w:rFonts w:ascii="Arial" w:hAnsi="Arial" w:cs="Arial"/>
                <w:color w:val="000000"/>
              </w:rPr>
            </w:pPr>
          </w:p>
          <w:p w:rsidR="00BC05AA" w:rsidRPr="00DE7BBB" w:rsidRDefault="00BC05AA" w:rsidP="009428AC">
            <w:pPr>
              <w:spacing w:after="0" w:line="254" w:lineRule="auto"/>
              <w:rPr>
                <w:rFonts w:ascii="Arial" w:hAnsi="Arial" w:cs="Arial"/>
                <w:highlight w:val="yellow"/>
                <w:lang w:eastAsia="en-US"/>
              </w:rPr>
            </w:pPr>
          </w:p>
          <w:p w:rsidR="00BC05AA" w:rsidRPr="00DE7BBB" w:rsidRDefault="00BC05AA" w:rsidP="00F83099">
            <w:pPr>
              <w:pStyle w:val="ListeParagraf"/>
              <w:widowControl w:val="0"/>
              <w:autoSpaceDE w:val="0"/>
              <w:autoSpaceDN w:val="0"/>
              <w:adjustRightInd w:val="0"/>
              <w:spacing w:after="0" w:line="240" w:lineRule="auto"/>
              <w:ind w:left="965"/>
              <w:rPr>
                <w:rFonts w:ascii="Arial" w:hAnsi="Arial" w:cs="Arial"/>
                <w:color w:val="000000"/>
                <w:sz w:val="20"/>
                <w:szCs w:val="20"/>
                <w:highlight w:val="yellow"/>
              </w:rPr>
            </w:pPr>
          </w:p>
        </w:tc>
        <w:tc>
          <w:tcPr>
            <w:tcW w:w="4968" w:type="dxa"/>
          </w:tcPr>
          <w:p w:rsidR="00BC05AA" w:rsidRPr="005C45BE" w:rsidRDefault="00BC05AA" w:rsidP="00B0229E">
            <w:pPr>
              <w:pStyle w:val="ListeParagraf1"/>
              <w:rPr>
                <w:rFonts w:ascii="Arial" w:hAnsi="Arial" w:cs="Arial"/>
                <w:sz w:val="20"/>
                <w:szCs w:val="20"/>
              </w:rPr>
            </w:pPr>
          </w:p>
          <w:p w:rsidR="00EE7A7C" w:rsidRPr="0027110A" w:rsidRDefault="00EE7A7C" w:rsidP="008D1EB5">
            <w:pPr>
              <w:pStyle w:val="ListeParagraf1"/>
              <w:numPr>
                <w:ilvl w:val="0"/>
                <w:numId w:val="16"/>
              </w:numPr>
              <w:jc w:val="both"/>
              <w:rPr>
                <w:rFonts w:ascii="Arial" w:hAnsi="Arial" w:cs="Arial"/>
                <w:b/>
                <w:sz w:val="20"/>
                <w:szCs w:val="20"/>
              </w:rPr>
            </w:pPr>
            <w:r w:rsidRPr="0027110A">
              <w:rPr>
                <w:rFonts w:ascii="Arial" w:hAnsi="Arial" w:cs="Arial"/>
                <w:b/>
                <w:sz w:val="20"/>
                <w:szCs w:val="20"/>
              </w:rPr>
              <w:t>Kimyasal element, atom ve molekül tanımlarını yapar.</w:t>
            </w:r>
          </w:p>
          <w:p w:rsidR="00E86203" w:rsidRDefault="00E86203" w:rsidP="00C76927">
            <w:pPr>
              <w:pStyle w:val="ListeParagraf1"/>
              <w:numPr>
                <w:ilvl w:val="0"/>
                <w:numId w:val="5"/>
              </w:numPr>
              <w:ind w:left="712" w:hanging="283"/>
              <w:jc w:val="both"/>
              <w:rPr>
                <w:rFonts w:ascii="Arial" w:hAnsi="Arial" w:cs="Arial"/>
                <w:color w:val="000000"/>
                <w:sz w:val="20"/>
                <w:szCs w:val="20"/>
              </w:rPr>
            </w:pPr>
            <w:r w:rsidRPr="00E86203">
              <w:rPr>
                <w:rFonts w:ascii="Arial" w:hAnsi="Arial" w:cs="Arial"/>
                <w:color w:val="000000"/>
                <w:sz w:val="20"/>
                <w:szCs w:val="20"/>
              </w:rPr>
              <w:t>Element formüllerini yazar.</w:t>
            </w:r>
          </w:p>
          <w:p w:rsidR="00E86203" w:rsidRPr="00E86203" w:rsidRDefault="00E86203" w:rsidP="00C76927">
            <w:pPr>
              <w:pStyle w:val="ListeParagraf1"/>
              <w:numPr>
                <w:ilvl w:val="0"/>
                <w:numId w:val="5"/>
              </w:numPr>
              <w:ind w:left="712" w:hanging="283"/>
              <w:jc w:val="both"/>
              <w:rPr>
                <w:rFonts w:ascii="Arial" w:hAnsi="Arial" w:cs="Arial"/>
                <w:color w:val="000000"/>
                <w:sz w:val="20"/>
                <w:szCs w:val="20"/>
              </w:rPr>
            </w:pPr>
            <w:r>
              <w:rPr>
                <w:rFonts w:ascii="Arial" w:hAnsi="Arial" w:cs="Arial"/>
                <w:color w:val="000000"/>
                <w:sz w:val="20"/>
                <w:szCs w:val="20"/>
              </w:rPr>
              <w:t>Atom modellerini çizer.</w:t>
            </w:r>
          </w:p>
          <w:p w:rsidR="00BC05AA" w:rsidRPr="00BD5017" w:rsidRDefault="00BC05AA" w:rsidP="00C85FD0">
            <w:pPr>
              <w:pStyle w:val="ListeParagraf1"/>
              <w:ind w:left="287" w:firstLine="0"/>
              <w:jc w:val="both"/>
              <w:rPr>
                <w:rFonts w:ascii="Arial" w:hAnsi="Arial" w:cs="Arial"/>
                <w:b/>
                <w:sz w:val="20"/>
                <w:szCs w:val="20"/>
              </w:rPr>
            </w:pPr>
          </w:p>
          <w:p w:rsidR="00BC05AA" w:rsidRPr="0027110A" w:rsidRDefault="00BC05AA" w:rsidP="00D23FE7">
            <w:pPr>
              <w:pStyle w:val="ListeParagraf1"/>
              <w:ind w:left="854" w:hanging="567"/>
              <w:jc w:val="both"/>
              <w:rPr>
                <w:rFonts w:ascii="Arial" w:hAnsi="Arial" w:cs="Arial"/>
                <w:b/>
                <w:sz w:val="20"/>
                <w:szCs w:val="20"/>
              </w:rPr>
            </w:pPr>
            <w:r>
              <w:rPr>
                <w:rFonts w:ascii="Arial" w:hAnsi="Arial" w:cs="Arial"/>
                <w:b/>
                <w:sz w:val="20"/>
                <w:szCs w:val="20"/>
              </w:rPr>
              <w:t>2</w:t>
            </w:r>
            <w:r w:rsidRPr="00BD5017">
              <w:rPr>
                <w:rFonts w:ascii="Arial" w:hAnsi="Arial" w:cs="Arial"/>
                <w:b/>
                <w:sz w:val="20"/>
                <w:szCs w:val="20"/>
              </w:rPr>
              <w:t>.</w:t>
            </w:r>
            <w:r w:rsidR="008D1EB5">
              <w:rPr>
                <w:rFonts w:ascii="Arial" w:hAnsi="Arial" w:cs="Arial"/>
                <w:b/>
                <w:sz w:val="20"/>
                <w:szCs w:val="20"/>
              </w:rPr>
              <w:t xml:space="preserve">  </w:t>
            </w:r>
            <w:r w:rsidR="00E86203" w:rsidRPr="0027110A">
              <w:rPr>
                <w:rFonts w:ascii="Arial" w:hAnsi="Arial" w:cs="Arial"/>
                <w:b/>
                <w:sz w:val="20"/>
                <w:szCs w:val="20"/>
              </w:rPr>
              <w:t>Kimyasal bileşiklerin açıklamasını yapar.</w:t>
            </w:r>
          </w:p>
          <w:p w:rsidR="00E86203" w:rsidRDefault="00E86203" w:rsidP="00C76927">
            <w:pPr>
              <w:pStyle w:val="ListeParagraf1"/>
              <w:numPr>
                <w:ilvl w:val="0"/>
                <w:numId w:val="6"/>
              </w:numPr>
              <w:ind w:left="712" w:hanging="283"/>
              <w:jc w:val="both"/>
              <w:rPr>
                <w:rFonts w:ascii="Arial" w:hAnsi="Arial" w:cs="Arial"/>
                <w:sz w:val="20"/>
                <w:szCs w:val="20"/>
              </w:rPr>
            </w:pPr>
            <w:r>
              <w:rPr>
                <w:rFonts w:ascii="Arial" w:hAnsi="Arial" w:cs="Arial"/>
                <w:sz w:val="20"/>
                <w:szCs w:val="20"/>
              </w:rPr>
              <w:t>Bileşik formüllerini yazar.</w:t>
            </w:r>
          </w:p>
          <w:p w:rsidR="00E86203" w:rsidRDefault="00E86203" w:rsidP="00C76927">
            <w:pPr>
              <w:pStyle w:val="ListeParagraf1"/>
              <w:numPr>
                <w:ilvl w:val="0"/>
                <w:numId w:val="6"/>
              </w:numPr>
              <w:ind w:left="712" w:hanging="283"/>
              <w:jc w:val="both"/>
              <w:rPr>
                <w:rFonts w:ascii="Arial" w:hAnsi="Arial" w:cs="Arial"/>
                <w:sz w:val="20"/>
                <w:szCs w:val="20"/>
              </w:rPr>
            </w:pPr>
            <w:r>
              <w:rPr>
                <w:rFonts w:ascii="Arial" w:hAnsi="Arial" w:cs="Arial"/>
                <w:sz w:val="20"/>
                <w:szCs w:val="20"/>
              </w:rPr>
              <w:t>Bileşik madde örnekleri gösterir.</w:t>
            </w:r>
          </w:p>
          <w:p w:rsidR="00BC05AA" w:rsidRPr="00BD5017" w:rsidRDefault="00BC05AA" w:rsidP="00E86203">
            <w:pPr>
              <w:pStyle w:val="ListeParagraf1"/>
              <w:ind w:left="712" w:firstLine="0"/>
              <w:jc w:val="both"/>
              <w:rPr>
                <w:rFonts w:ascii="Arial" w:hAnsi="Arial" w:cs="Arial"/>
                <w:b/>
                <w:sz w:val="20"/>
                <w:szCs w:val="20"/>
              </w:rPr>
            </w:pPr>
          </w:p>
          <w:p w:rsidR="00BC05AA" w:rsidRDefault="00BC05AA" w:rsidP="00D23FE7">
            <w:pPr>
              <w:pStyle w:val="ListeParagraf1"/>
              <w:ind w:left="854" w:hanging="567"/>
              <w:jc w:val="both"/>
              <w:rPr>
                <w:rFonts w:ascii="Arial" w:hAnsi="Arial" w:cs="Arial"/>
                <w:sz w:val="20"/>
                <w:szCs w:val="20"/>
              </w:rPr>
            </w:pPr>
            <w:r>
              <w:rPr>
                <w:rFonts w:ascii="Arial" w:hAnsi="Arial" w:cs="Arial"/>
                <w:b/>
                <w:sz w:val="20"/>
                <w:szCs w:val="20"/>
              </w:rPr>
              <w:t>3</w:t>
            </w:r>
            <w:r w:rsidRPr="00BD5017">
              <w:rPr>
                <w:rFonts w:ascii="Arial" w:hAnsi="Arial" w:cs="Arial"/>
                <w:b/>
                <w:sz w:val="20"/>
                <w:szCs w:val="20"/>
              </w:rPr>
              <w:t>.</w:t>
            </w:r>
            <w:r w:rsidR="008D1EB5">
              <w:rPr>
                <w:rFonts w:ascii="Arial" w:hAnsi="Arial" w:cs="Arial"/>
                <w:b/>
                <w:sz w:val="20"/>
                <w:szCs w:val="20"/>
              </w:rPr>
              <w:t xml:space="preserve">  </w:t>
            </w:r>
            <w:r w:rsidR="00E86203" w:rsidRPr="0027110A">
              <w:rPr>
                <w:rFonts w:ascii="Arial" w:hAnsi="Arial" w:cs="Arial"/>
                <w:b/>
                <w:sz w:val="20"/>
                <w:szCs w:val="20"/>
              </w:rPr>
              <w:t>Maddenin hallerini ve dönüşümlerini açıklar.</w:t>
            </w:r>
          </w:p>
          <w:p w:rsidR="00E86203" w:rsidRDefault="00E86203" w:rsidP="00C76927">
            <w:pPr>
              <w:pStyle w:val="ListeParagraf1"/>
              <w:numPr>
                <w:ilvl w:val="0"/>
                <w:numId w:val="7"/>
              </w:numPr>
              <w:ind w:left="712" w:hanging="283"/>
              <w:jc w:val="both"/>
              <w:rPr>
                <w:rFonts w:ascii="Arial" w:hAnsi="Arial" w:cs="Arial"/>
                <w:sz w:val="20"/>
                <w:szCs w:val="20"/>
              </w:rPr>
            </w:pPr>
            <w:r>
              <w:rPr>
                <w:rFonts w:ascii="Arial" w:hAnsi="Arial" w:cs="Arial"/>
                <w:sz w:val="20"/>
                <w:szCs w:val="20"/>
              </w:rPr>
              <w:t>Katı, sıvı, gazları açıklar.</w:t>
            </w:r>
          </w:p>
          <w:p w:rsidR="00E86203" w:rsidRDefault="00E86203" w:rsidP="00C76927">
            <w:pPr>
              <w:pStyle w:val="ListeParagraf1"/>
              <w:numPr>
                <w:ilvl w:val="0"/>
                <w:numId w:val="7"/>
              </w:numPr>
              <w:ind w:left="712" w:hanging="283"/>
              <w:jc w:val="both"/>
              <w:rPr>
                <w:rFonts w:ascii="Arial" w:hAnsi="Arial" w:cs="Arial"/>
                <w:sz w:val="20"/>
                <w:szCs w:val="20"/>
              </w:rPr>
            </w:pPr>
            <w:r>
              <w:rPr>
                <w:rFonts w:ascii="Arial" w:hAnsi="Arial" w:cs="Arial"/>
                <w:sz w:val="20"/>
                <w:szCs w:val="20"/>
              </w:rPr>
              <w:t>Maddelerin hal değişimlerini gösterir.</w:t>
            </w:r>
          </w:p>
          <w:p w:rsidR="00BC05AA" w:rsidRPr="00DE7BBB" w:rsidRDefault="00BC05AA" w:rsidP="00D20DFC">
            <w:pPr>
              <w:pStyle w:val="ListeParagraf"/>
              <w:widowControl w:val="0"/>
              <w:autoSpaceDE w:val="0"/>
              <w:autoSpaceDN w:val="0"/>
              <w:adjustRightInd w:val="0"/>
              <w:spacing w:after="0" w:line="240" w:lineRule="auto"/>
              <w:ind w:left="1080"/>
              <w:jc w:val="both"/>
              <w:rPr>
                <w:rFonts w:ascii="Arial" w:hAnsi="Arial" w:cs="Arial"/>
                <w:sz w:val="20"/>
                <w:szCs w:val="20"/>
                <w:highlight w:val="yellow"/>
              </w:rPr>
            </w:pPr>
          </w:p>
          <w:p w:rsidR="00BC05AA" w:rsidRPr="00DE7BBB" w:rsidRDefault="00BC05AA" w:rsidP="00D20DFC">
            <w:pPr>
              <w:pStyle w:val="ListeParagraf"/>
              <w:widowControl w:val="0"/>
              <w:autoSpaceDE w:val="0"/>
              <w:autoSpaceDN w:val="0"/>
              <w:adjustRightInd w:val="0"/>
              <w:spacing w:after="0" w:line="240" w:lineRule="auto"/>
              <w:ind w:left="1080"/>
              <w:jc w:val="both"/>
              <w:rPr>
                <w:rFonts w:ascii="Arial" w:hAnsi="Arial" w:cs="Arial"/>
                <w:sz w:val="20"/>
                <w:szCs w:val="20"/>
                <w:highlight w:val="yellow"/>
              </w:rPr>
            </w:pPr>
          </w:p>
          <w:p w:rsidR="00BC05AA" w:rsidRPr="00DE7BBB" w:rsidRDefault="00BC05AA" w:rsidP="00D20DFC">
            <w:pPr>
              <w:pStyle w:val="ListeParagraf"/>
              <w:widowControl w:val="0"/>
              <w:autoSpaceDE w:val="0"/>
              <w:autoSpaceDN w:val="0"/>
              <w:adjustRightInd w:val="0"/>
              <w:spacing w:after="0" w:line="240" w:lineRule="auto"/>
              <w:ind w:left="1080"/>
              <w:jc w:val="both"/>
              <w:rPr>
                <w:rFonts w:ascii="Arial" w:hAnsi="Arial" w:cs="Arial"/>
                <w:sz w:val="20"/>
                <w:szCs w:val="20"/>
                <w:highlight w:val="yellow"/>
              </w:rPr>
            </w:pPr>
          </w:p>
          <w:p w:rsidR="00BC05AA" w:rsidRPr="00DE7BBB" w:rsidRDefault="00BC05AA" w:rsidP="00AB59F2">
            <w:pPr>
              <w:pStyle w:val="ListeParagraf"/>
              <w:widowControl w:val="0"/>
              <w:autoSpaceDE w:val="0"/>
              <w:autoSpaceDN w:val="0"/>
              <w:adjustRightInd w:val="0"/>
              <w:spacing w:after="0" w:line="240" w:lineRule="auto"/>
              <w:ind w:left="1080"/>
              <w:jc w:val="both"/>
              <w:rPr>
                <w:rFonts w:ascii="Arial" w:hAnsi="Arial" w:cs="Arial"/>
                <w:sz w:val="20"/>
                <w:szCs w:val="20"/>
                <w:highlight w:val="yellow"/>
              </w:rPr>
            </w:pPr>
          </w:p>
        </w:tc>
      </w:tr>
      <w:tr w:rsidR="00BC05AA" w:rsidRPr="0090104E" w:rsidTr="00AB7B89">
        <w:trPr>
          <w:trHeight w:val="3463"/>
          <w:jc w:val="center"/>
        </w:trPr>
        <w:tc>
          <w:tcPr>
            <w:tcW w:w="2280" w:type="dxa"/>
            <w:vAlign w:val="center"/>
          </w:tcPr>
          <w:p w:rsidR="00BC05AA" w:rsidRDefault="00BC05AA">
            <w:pPr>
              <w:rPr>
                <w:rFonts w:ascii="Arial" w:hAnsi="Arial" w:cs="Arial"/>
                <w:b/>
                <w:bCs/>
                <w:color w:val="000000"/>
              </w:rPr>
            </w:pPr>
            <w:r>
              <w:rPr>
                <w:rFonts w:ascii="Arial" w:hAnsi="Arial" w:cs="Arial"/>
                <w:b/>
                <w:bCs/>
                <w:color w:val="000000"/>
              </w:rPr>
              <w:t xml:space="preserve">Mekanik </w:t>
            </w:r>
            <w:r w:rsidR="00C579A6">
              <w:rPr>
                <w:rFonts w:ascii="Arial" w:hAnsi="Arial" w:cs="Arial"/>
                <w:b/>
                <w:bCs/>
                <w:color w:val="000000"/>
              </w:rPr>
              <w:t>Hesaplamaları Yapmak</w:t>
            </w:r>
          </w:p>
        </w:tc>
        <w:tc>
          <w:tcPr>
            <w:tcW w:w="3372" w:type="dxa"/>
            <w:vAlign w:val="center"/>
          </w:tcPr>
          <w:p w:rsidR="00BC05AA" w:rsidRPr="00173D4E" w:rsidRDefault="00E86203" w:rsidP="00173D4E">
            <w:pPr>
              <w:pStyle w:val="ListeParagraf"/>
              <w:numPr>
                <w:ilvl w:val="0"/>
                <w:numId w:val="22"/>
              </w:numPr>
              <w:rPr>
                <w:rFonts w:ascii="Arial" w:hAnsi="Arial" w:cs="Arial"/>
                <w:color w:val="000000"/>
                <w:sz w:val="20"/>
                <w:szCs w:val="20"/>
              </w:rPr>
            </w:pPr>
            <w:r w:rsidRPr="00173D4E">
              <w:rPr>
                <w:rFonts w:ascii="Arial" w:hAnsi="Arial" w:cs="Arial"/>
                <w:color w:val="000000"/>
                <w:sz w:val="20"/>
                <w:szCs w:val="20"/>
              </w:rPr>
              <w:t>Statik mantığını açıklamak ve hesaplamalarını yapma</w:t>
            </w:r>
            <w:r w:rsidR="00BC05AA" w:rsidRPr="00173D4E">
              <w:rPr>
                <w:rFonts w:ascii="Arial" w:hAnsi="Arial" w:cs="Arial"/>
                <w:color w:val="000000"/>
                <w:sz w:val="20"/>
                <w:szCs w:val="20"/>
              </w:rPr>
              <w:t>.</w:t>
            </w:r>
          </w:p>
          <w:p w:rsidR="00BC05AA" w:rsidRPr="003F7EC0" w:rsidRDefault="00E86203" w:rsidP="00173D4E">
            <w:pPr>
              <w:pStyle w:val="ListeParagraf"/>
              <w:widowControl w:val="0"/>
              <w:numPr>
                <w:ilvl w:val="0"/>
                <w:numId w:val="22"/>
              </w:numPr>
              <w:autoSpaceDE w:val="0"/>
              <w:autoSpaceDN w:val="0"/>
              <w:adjustRightInd w:val="0"/>
              <w:spacing w:after="0" w:line="240" w:lineRule="auto"/>
              <w:rPr>
                <w:rFonts w:ascii="Arial" w:hAnsi="Arial" w:cs="Arial"/>
                <w:color w:val="000000"/>
                <w:sz w:val="20"/>
                <w:szCs w:val="20"/>
              </w:rPr>
            </w:pPr>
            <w:r w:rsidRPr="003F7EC0">
              <w:rPr>
                <w:rFonts w:ascii="Arial" w:hAnsi="Arial" w:cs="Arial"/>
                <w:color w:val="000000"/>
                <w:sz w:val="20"/>
                <w:szCs w:val="20"/>
              </w:rPr>
              <w:t>Kinetik mantığını açıklamak ve hesaplamalarını yapma</w:t>
            </w:r>
            <w:r w:rsidR="00BC05AA" w:rsidRPr="003F7EC0">
              <w:rPr>
                <w:rFonts w:ascii="Arial" w:hAnsi="Arial" w:cs="Arial"/>
                <w:color w:val="000000"/>
                <w:sz w:val="20"/>
                <w:szCs w:val="20"/>
              </w:rPr>
              <w:t>.</w:t>
            </w:r>
          </w:p>
          <w:p w:rsidR="00BC05AA" w:rsidRPr="00173D4E" w:rsidRDefault="00E86203" w:rsidP="00173D4E">
            <w:pPr>
              <w:pStyle w:val="ListeParagraf"/>
              <w:numPr>
                <w:ilvl w:val="0"/>
                <w:numId w:val="22"/>
              </w:numPr>
              <w:rPr>
                <w:rFonts w:ascii="Arial" w:hAnsi="Arial" w:cs="Arial"/>
                <w:color w:val="000000"/>
                <w:sz w:val="20"/>
                <w:szCs w:val="20"/>
              </w:rPr>
            </w:pPr>
            <w:r w:rsidRPr="00173D4E">
              <w:rPr>
                <w:rFonts w:ascii="Arial" w:hAnsi="Arial" w:cs="Arial"/>
                <w:color w:val="000000"/>
                <w:sz w:val="20"/>
                <w:szCs w:val="20"/>
              </w:rPr>
              <w:t>Dinamik mantığını açıklamak ve hesaplamalarını yapma</w:t>
            </w:r>
            <w:r w:rsidR="00BC05AA" w:rsidRPr="00173D4E">
              <w:rPr>
                <w:rFonts w:ascii="Arial" w:hAnsi="Arial" w:cs="Arial"/>
                <w:color w:val="000000"/>
                <w:sz w:val="20"/>
                <w:szCs w:val="20"/>
              </w:rPr>
              <w:t>.</w:t>
            </w:r>
          </w:p>
          <w:p w:rsidR="00E86203" w:rsidRPr="00173D4E" w:rsidRDefault="00E86203" w:rsidP="00173D4E">
            <w:pPr>
              <w:pStyle w:val="ListeParagraf"/>
              <w:numPr>
                <w:ilvl w:val="0"/>
                <w:numId w:val="22"/>
              </w:numPr>
              <w:rPr>
                <w:rFonts w:ascii="Arial" w:hAnsi="Arial" w:cs="Arial"/>
                <w:sz w:val="20"/>
                <w:szCs w:val="20"/>
              </w:rPr>
            </w:pPr>
            <w:r w:rsidRPr="00173D4E">
              <w:rPr>
                <w:rFonts w:ascii="Arial" w:hAnsi="Arial" w:cs="Arial"/>
                <w:sz w:val="20"/>
                <w:szCs w:val="20"/>
              </w:rPr>
              <w:t>Akışkanlar dinamiği mantığını açıklamak ve hesaplamalarını yapma</w:t>
            </w:r>
            <w:r w:rsidR="003F7EC0" w:rsidRPr="00173D4E">
              <w:rPr>
                <w:rFonts w:ascii="Arial" w:hAnsi="Arial" w:cs="Arial"/>
                <w:sz w:val="20"/>
                <w:szCs w:val="20"/>
              </w:rPr>
              <w:t>.</w:t>
            </w: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3478CB">
            <w:pPr>
              <w:widowControl w:val="0"/>
              <w:autoSpaceDE w:val="0"/>
              <w:autoSpaceDN w:val="0"/>
              <w:adjustRightInd w:val="0"/>
              <w:spacing w:after="0" w:line="240" w:lineRule="auto"/>
              <w:rPr>
                <w:rFonts w:ascii="Arial" w:hAnsi="Arial" w:cs="Arial"/>
                <w:color w:val="000000"/>
                <w:sz w:val="20"/>
                <w:szCs w:val="20"/>
                <w:highlight w:val="yellow"/>
              </w:rPr>
            </w:pPr>
          </w:p>
          <w:p w:rsidR="00BC05AA" w:rsidRPr="00C70F8F" w:rsidRDefault="00BC05AA" w:rsidP="00BD6CEB">
            <w:pPr>
              <w:pStyle w:val="ListeParagraf"/>
              <w:widowControl w:val="0"/>
              <w:autoSpaceDE w:val="0"/>
              <w:autoSpaceDN w:val="0"/>
              <w:adjustRightInd w:val="0"/>
              <w:spacing w:after="0" w:line="240" w:lineRule="auto"/>
              <w:ind w:left="965"/>
              <w:rPr>
                <w:rFonts w:ascii="Arial" w:hAnsi="Arial" w:cs="Arial"/>
                <w:b/>
                <w:highlight w:val="yellow"/>
              </w:rPr>
            </w:pPr>
          </w:p>
        </w:tc>
        <w:tc>
          <w:tcPr>
            <w:tcW w:w="4968" w:type="dxa"/>
          </w:tcPr>
          <w:p w:rsidR="00BC05AA" w:rsidRPr="0062695D" w:rsidRDefault="00BC05AA" w:rsidP="0062695D">
            <w:pPr>
              <w:pStyle w:val="ListeParagraf"/>
              <w:ind w:left="717"/>
              <w:jc w:val="both"/>
              <w:rPr>
                <w:rFonts w:ascii="Arial" w:eastAsia="Times New Roman" w:hAnsi="Arial" w:cs="Arial"/>
                <w:bCs/>
                <w:color w:val="000000"/>
                <w:sz w:val="20"/>
                <w:szCs w:val="20"/>
              </w:rPr>
            </w:pPr>
          </w:p>
          <w:p w:rsidR="00C579A6" w:rsidRPr="0027110A" w:rsidRDefault="00C579A6" w:rsidP="00C579A6">
            <w:pPr>
              <w:pStyle w:val="ListeParagraf"/>
              <w:numPr>
                <w:ilvl w:val="0"/>
                <w:numId w:val="15"/>
              </w:numPr>
              <w:ind w:left="712" w:hanging="283"/>
              <w:rPr>
                <w:rFonts w:ascii="Arial" w:hAnsi="Arial" w:cs="Arial"/>
                <w:b/>
                <w:sz w:val="20"/>
                <w:szCs w:val="20"/>
              </w:rPr>
            </w:pPr>
            <w:r w:rsidRPr="0027110A">
              <w:rPr>
                <w:rFonts w:ascii="Arial" w:hAnsi="Arial" w:cs="Arial"/>
                <w:b/>
                <w:color w:val="000000"/>
                <w:sz w:val="20"/>
                <w:szCs w:val="20"/>
              </w:rPr>
              <w:t>Statik mantığını açıklar ve hesaplamalarını yapar.</w:t>
            </w:r>
          </w:p>
          <w:p w:rsidR="00C579A6" w:rsidRDefault="003F7EC0" w:rsidP="00AB7B89">
            <w:pPr>
              <w:pStyle w:val="ListeParagraf"/>
              <w:numPr>
                <w:ilvl w:val="0"/>
                <w:numId w:val="8"/>
              </w:numPr>
              <w:tabs>
                <w:tab w:val="left" w:pos="712"/>
                <w:tab w:val="left" w:pos="854"/>
              </w:tabs>
              <w:ind w:left="712" w:hanging="283"/>
              <w:rPr>
                <w:rFonts w:ascii="Arial" w:hAnsi="Arial" w:cs="Arial"/>
                <w:sz w:val="20"/>
                <w:szCs w:val="20"/>
              </w:rPr>
            </w:pPr>
            <w:r w:rsidRPr="00C579A6">
              <w:rPr>
                <w:rFonts w:ascii="Arial" w:hAnsi="Arial" w:cs="Arial"/>
                <w:sz w:val="20"/>
                <w:szCs w:val="20"/>
              </w:rPr>
              <w:t>Kuvvet, moment ve çiftleri hesapl</w:t>
            </w:r>
            <w:r w:rsidR="002314AB" w:rsidRPr="00C579A6">
              <w:rPr>
                <w:rFonts w:ascii="Arial" w:hAnsi="Arial" w:cs="Arial"/>
                <w:sz w:val="20"/>
                <w:szCs w:val="20"/>
              </w:rPr>
              <w:t>ar.</w:t>
            </w:r>
          </w:p>
          <w:p w:rsidR="00C579A6" w:rsidRDefault="002314AB" w:rsidP="00AB7B89">
            <w:pPr>
              <w:pStyle w:val="ListeParagraf"/>
              <w:numPr>
                <w:ilvl w:val="0"/>
                <w:numId w:val="8"/>
              </w:numPr>
              <w:tabs>
                <w:tab w:val="left" w:pos="712"/>
              </w:tabs>
              <w:ind w:left="429" w:firstLine="0"/>
              <w:rPr>
                <w:rFonts w:ascii="Arial" w:hAnsi="Arial" w:cs="Arial"/>
                <w:sz w:val="20"/>
                <w:szCs w:val="20"/>
              </w:rPr>
            </w:pPr>
            <w:r w:rsidRPr="00C579A6">
              <w:rPr>
                <w:rFonts w:ascii="Arial" w:hAnsi="Arial" w:cs="Arial"/>
                <w:sz w:val="20"/>
                <w:szCs w:val="20"/>
              </w:rPr>
              <w:t xml:space="preserve">Büyüklükleri </w:t>
            </w:r>
            <w:proofErr w:type="spellStart"/>
            <w:r w:rsidRPr="00C579A6">
              <w:rPr>
                <w:rFonts w:ascii="Arial" w:hAnsi="Arial" w:cs="Arial"/>
                <w:sz w:val="20"/>
                <w:szCs w:val="20"/>
              </w:rPr>
              <w:t>vektöryel</w:t>
            </w:r>
            <w:proofErr w:type="spellEnd"/>
            <w:r w:rsidRPr="00C579A6">
              <w:rPr>
                <w:rFonts w:ascii="Arial" w:hAnsi="Arial" w:cs="Arial"/>
                <w:sz w:val="20"/>
                <w:szCs w:val="20"/>
              </w:rPr>
              <w:t xml:space="preserve"> olarak </w:t>
            </w:r>
            <w:r w:rsidR="003F7EC0" w:rsidRPr="00C579A6">
              <w:rPr>
                <w:rFonts w:ascii="Arial" w:hAnsi="Arial" w:cs="Arial"/>
                <w:sz w:val="20"/>
                <w:szCs w:val="20"/>
              </w:rPr>
              <w:t>gösterir.</w:t>
            </w:r>
          </w:p>
          <w:p w:rsidR="00C579A6" w:rsidRDefault="003F7EC0" w:rsidP="00AB7B89">
            <w:pPr>
              <w:pStyle w:val="ListeParagraf"/>
              <w:numPr>
                <w:ilvl w:val="0"/>
                <w:numId w:val="8"/>
              </w:numPr>
              <w:tabs>
                <w:tab w:val="left" w:pos="712"/>
                <w:tab w:val="left" w:pos="854"/>
              </w:tabs>
              <w:ind w:left="712" w:hanging="283"/>
              <w:rPr>
                <w:rFonts w:ascii="Arial" w:hAnsi="Arial" w:cs="Arial"/>
                <w:sz w:val="20"/>
                <w:szCs w:val="20"/>
              </w:rPr>
            </w:pPr>
            <w:r w:rsidRPr="00C579A6">
              <w:rPr>
                <w:rFonts w:ascii="Arial" w:hAnsi="Arial" w:cs="Arial"/>
                <w:sz w:val="20"/>
                <w:szCs w:val="20"/>
              </w:rPr>
              <w:t>Ağırlık merkezi, stres, gerilme ve elastiklik teorisinin unsurlarını açıklar.</w:t>
            </w:r>
          </w:p>
          <w:p w:rsidR="00AB7B89" w:rsidRDefault="002314AB" w:rsidP="00AB7B89">
            <w:pPr>
              <w:pStyle w:val="ListeParagraf"/>
              <w:numPr>
                <w:ilvl w:val="0"/>
                <w:numId w:val="8"/>
              </w:numPr>
              <w:tabs>
                <w:tab w:val="left" w:pos="712"/>
                <w:tab w:val="left" w:pos="854"/>
              </w:tabs>
              <w:ind w:hanging="654"/>
              <w:rPr>
                <w:rFonts w:ascii="Arial" w:hAnsi="Arial" w:cs="Arial"/>
                <w:sz w:val="20"/>
                <w:szCs w:val="20"/>
              </w:rPr>
            </w:pPr>
            <w:r w:rsidRPr="00AB7B89">
              <w:rPr>
                <w:rFonts w:ascii="Arial" w:hAnsi="Arial" w:cs="Arial"/>
                <w:sz w:val="20"/>
                <w:szCs w:val="20"/>
              </w:rPr>
              <w:t>Kopma ve burulmayı gösterir.</w:t>
            </w:r>
          </w:p>
          <w:p w:rsidR="00AB7B89" w:rsidRDefault="003F7EC0" w:rsidP="00AB7B89">
            <w:pPr>
              <w:pStyle w:val="ListeParagraf"/>
              <w:numPr>
                <w:ilvl w:val="0"/>
                <w:numId w:val="8"/>
              </w:numPr>
              <w:tabs>
                <w:tab w:val="left" w:pos="712"/>
                <w:tab w:val="left" w:pos="854"/>
              </w:tabs>
              <w:ind w:hanging="654"/>
              <w:rPr>
                <w:rFonts w:ascii="Arial" w:hAnsi="Arial" w:cs="Arial"/>
                <w:sz w:val="20"/>
                <w:szCs w:val="20"/>
              </w:rPr>
            </w:pPr>
            <w:r w:rsidRPr="00AB7B89">
              <w:rPr>
                <w:rFonts w:ascii="Arial" w:hAnsi="Arial" w:cs="Arial"/>
                <w:sz w:val="20"/>
                <w:szCs w:val="20"/>
              </w:rPr>
              <w:t>Katı, sıvı, gaz özellikleri ve türlerini açıklar.</w:t>
            </w:r>
          </w:p>
          <w:p w:rsidR="00AB7B89" w:rsidRDefault="001B2CC6" w:rsidP="00DE3933">
            <w:pPr>
              <w:pStyle w:val="ListeParagraf"/>
              <w:numPr>
                <w:ilvl w:val="0"/>
                <w:numId w:val="8"/>
              </w:numPr>
              <w:tabs>
                <w:tab w:val="left" w:pos="712"/>
              </w:tabs>
              <w:ind w:left="712" w:hanging="283"/>
              <w:rPr>
                <w:rFonts w:ascii="Arial" w:hAnsi="Arial" w:cs="Arial"/>
                <w:sz w:val="20"/>
                <w:szCs w:val="20"/>
              </w:rPr>
            </w:pPr>
            <w:r w:rsidRPr="00AB7B89">
              <w:rPr>
                <w:rFonts w:ascii="Arial" w:hAnsi="Arial" w:cs="Arial"/>
                <w:sz w:val="20"/>
                <w:szCs w:val="20"/>
              </w:rPr>
              <w:t xml:space="preserve">Sıvılardaki basınç ve kaldırma kuvvetini açıklar. </w:t>
            </w:r>
          </w:p>
          <w:p w:rsidR="002314AB" w:rsidRPr="00AB7B89" w:rsidRDefault="002314AB" w:rsidP="00DE3933">
            <w:pPr>
              <w:pStyle w:val="ListeParagraf"/>
              <w:numPr>
                <w:ilvl w:val="0"/>
                <w:numId w:val="8"/>
              </w:numPr>
              <w:tabs>
                <w:tab w:val="left" w:pos="712"/>
              </w:tabs>
              <w:ind w:left="712" w:hanging="283"/>
              <w:rPr>
                <w:rFonts w:ascii="Arial" w:hAnsi="Arial" w:cs="Arial"/>
                <w:sz w:val="20"/>
                <w:szCs w:val="20"/>
              </w:rPr>
            </w:pPr>
            <w:r w:rsidRPr="00AB7B89">
              <w:rPr>
                <w:rFonts w:ascii="Arial" w:hAnsi="Arial" w:cs="Arial"/>
                <w:sz w:val="20"/>
                <w:szCs w:val="20"/>
              </w:rPr>
              <w:t>Barometreyi kullanmasını gösterir.</w:t>
            </w:r>
          </w:p>
          <w:p w:rsidR="00AB7B89" w:rsidRPr="0027110A" w:rsidRDefault="00AB7B89" w:rsidP="0027110A">
            <w:pPr>
              <w:pStyle w:val="ListeParagraf1"/>
              <w:numPr>
                <w:ilvl w:val="0"/>
                <w:numId w:val="15"/>
              </w:numPr>
              <w:tabs>
                <w:tab w:val="left" w:pos="712"/>
              </w:tabs>
              <w:ind w:left="712" w:hanging="283"/>
              <w:rPr>
                <w:rFonts w:ascii="Arial" w:hAnsi="Arial" w:cs="Arial"/>
                <w:b/>
                <w:sz w:val="20"/>
                <w:szCs w:val="20"/>
              </w:rPr>
            </w:pPr>
            <w:r w:rsidRPr="0027110A">
              <w:rPr>
                <w:rFonts w:ascii="Arial" w:hAnsi="Arial" w:cs="Arial"/>
                <w:b/>
                <w:sz w:val="20"/>
                <w:szCs w:val="20"/>
              </w:rPr>
              <w:t>Kinetik mantığını açıklar ve hesaplamalarını yapar.</w:t>
            </w:r>
          </w:p>
          <w:p w:rsidR="001B2CC6" w:rsidRDefault="001B2CC6" w:rsidP="00AB7B89">
            <w:pPr>
              <w:pStyle w:val="ListeParagraf1"/>
              <w:numPr>
                <w:ilvl w:val="0"/>
                <w:numId w:val="18"/>
              </w:numPr>
              <w:ind w:left="712" w:hanging="283"/>
              <w:rPr>
                <w:rFonts w:ascii="Arial" w:hAnsi="Arial" w:cs="Arial"/>
                <w:sz w:val="20"/>
                <w:szCs w:val="20"/>
              </w:rPr>
            </w:pPr>
            <w:r w:rsidRPr="00956A0A">
              <w:rPr>
                <w:rFonts w:ascii="Arial" w:hAnsi="Arial" w:cs="Arial"/>
                <w:sz w:val="20"/>
                <w:szCs w:val="20"/>
              </w:rPr>
              <w:t>Doğrusal hareketi gösterir.</w:t>
            </w:r>
          </w:p>
          <w:p w:rsidR="002314AB" w:rsidRDefault="002314AB" w:rsidP="00C76927">
            <w:pPr>
              <w:pStyle w:val="ListeParagraf1"/>
              <w:numPr>
                <w:ilvl w:val="0"/>
                <w:numId w:val="8"/>
              </w:numPr>
              <w:ind w:left="712" w:hanging="283"/>
              <w:rPr>
                <w:rFonts w:ascii="Arial" w:hAnsi="Arial" w:cs="Arial"/>
                <w:sz w:val="20"/>
                <w:szCs w:val="20"/>
              </w:rPr>
            </w:pPr>
            <w:r>
              <w:rPr>
                <w:rFonts w:ascii="Arial" w:hAnsi="Arial" w:cs="Arial"/>
                <w:sz w:val="20"/>
                <w:szCs w:val="20"/>
              </w:rPr>
              <w:t>Düz çizgide tek tip hareketi gösterir.</w:t>
            </w:r>
          </w:p>
          <w:p w:rsidR="002314AB" w:rsidRPr="00956A0A" w:rsidRDefault="002314AB" w:rsidP="00C76927">
            <w:pPr>
              <w:pStyle w:val="ListeParagraf1"/>
              <w:numPr>
                <w:ilvl w:val="0"/>
                <w:numId w:val="8"/>
              </w:numPr>
              <w:ind w:left="712" w:hanging="283"/>
              <w:rPr>
                <w:rFonts w:ascii="Arial" w:hAnsi="Arial" w:cs="Arial"/>
                <w:sz w:val="20"/>
                <w:szCs w:val="20"/>
              </w:rPr>
            </w:pPr>
            <w:r>
              <w:rPr>
                <w:rFonts w:ascii="Arial" w:hAnsi="Arial" w:cs="Arial"/>
                <w:sz w:val="20"/>
                <w:szCs w:val="20"/>
              </w:rPr>
              <w:t>Kütle çekim altında hareketi gösterir.</w:t>
            </w:r>
          </w:p>
          <w:p w:rsidR="001B2CC6" w:rsidRDefault="001B2CC6" w:rsidP="00AB7B89">
            <w:pPr>
              <w:pStyle w:val="ListeParagraf1"/>
              <w:numPr>
                <w:ilvl w:val="0"/>
                <w:numId w:val="8"/>
              </w:numPr>
              <w:ind w:left="712" w:hanging="283"/>
              <w:rPr>
                <w:rFonts w:ascii="Arial" w:hAnsi="Arial" w:cs="Arial"/>
                <w:sz w:val="20"/>
                <w:szCs w:val="20"/>
              </w:rPr>
            </w:pPr>
            <w:proofErr w:type="spellStart"/>
            <w:r w:rsidRPr="00956A0A">
              <w:rPr>
                <w:rFonts w:ascii="Arial" w:hAnsi="Arial" w:cs="Arial"/>
                <w:sz w:val="20"/>
                <w:szCs w:val="20"/>
              </w:rPr>
              <w:t>Rotasyonel</w:t>
            </w:r>
            <w:proofErr w:type="spellEnd"/>
            <w:r w:rsidRPr="00956A0A">
              <w:rPr>
                <w:rFonts w:ascii="Arial" w:hAnsi="Arial" w:cs="Arial"/>
                <w:sz w:val="20"/>
                <w:szCs w:val="20"/>
              </w:rPr>
              <w:t xml:space="preserve"> hareketi gösterir.</w:t>
            </w:r>
          </w:p>
          <w:p w:rsidR="002314AB" w:rsidRDefault="002314AB" w:rsidP="00C76927">
            <w:pPr>
              <w:pStyle w:val="ListeParagraf1"/>
              <w:numPr>
                <w:ilvl w:val="0"/>
                <w:numId w:val="9"/>
              </w:numPr>
              <w:ind w:left="712" w:hanging="283"/>
              <w:rPr>
                <w:rFonts w:ascii="Arial" w:hAnsi="Arial" w:cs="Arial"/>
                <w:sz w:val="20"/>
                <w:szCs w:val="20"/>
              </w:rPr>
            </w:pPr>
            <w:r>
              <w:rPr>
                <w:rFonts w:ascii="Arial" w:hAnsi="Arial" w:cs="Arial"/>
                <w:sz w:val="20"/>
                <w:szCs w:val="20"/>
              </w:rPr>
              <w:t>Tek tip dairesel hareketi gösterir.</w:t>
            </w:r>
          </w:p>
          <w:p w:rsidR="002314AB" w:rsidRPr="00956A0A" w:rsidRDefault="002314AB" w:rsidP="00C76927">
            <w:pPr>
              <w:pStyle w:val="ListeParagraf1"/>
              <w:numPr>
                <w:ilvl w:val="0"/>
                <w:numId w:val="9"/>
              </w:numPr>
              <w:ind w:left="712" w:hanging="283"/>
              <w:rPr>
                <w:rFonts w:ascii="Arial" w:hAnsi="Arial" w:cs="Arial"/>
                <w:sz w:val="20"/>
                <w:szCs w:val="20"/>
              </w:rPr>
            </w:pPr>
            <w:r>
              <w:rPr>
                <w:rFonts w:ascii="Arial" w:hAnsi="Arial" w:cs="Arial"/>
                <w:sz w:val="20"/>
                <w:szCs w:val="20"/>
              </w:rPr>
              <w:t>Merkezkaç kuvveti gösterir.</w:t>
            </w:r>
          </w:p>
          <w:p w:rsidR="001B2CC6" w:rsidRDefault="001B2CC6" w:rsidP="00AB7B89">
            <w:pPr>
              <w:pStyle w:val="ListeParagraf1"/>
              <w:numPr>
                <w:ilvl w:val="0"/>
                <w:numId w:val="9"/>
              </w:numPr>
              <w:ind w:left="712" w:hanging="283"/>
              <w:rPr>
                <w:rFonts w:ascii="Arial" w:hAnsi="Arial" w:cs="Arial"/>
                <w:sz w:val="20"/>
                <w:szCs w:val="20"/>
              </w:rPr>
            </w:pPr>
            <w:r w:rsidRPr="00956A0A">
              <w:rPr>
                <w:rFonts w:ascii="Arial" w:hAnsi="Arial" w:cs="Arial"/>
                <w:sz w:val="20"/>
                <w:szCs w:val="20"/>
              </w:rPr>
              <w:t>Periyodik hareketi açıklar.</w:t>
            </w:r>
          </w:p>
          <w:p w:rsidR="002314AB" w:rsidRPr="00956A0A" w:rsidRDefault="00DA074B" w:rsidP="00C76927">
            <w:pPr>
              <w:pStyle w:val="ListeParagraf1"/>
              <w:numPr>
                <w:ilvl w:val="0"/>
                <w:numId w:val="10"/>
              </w:numPr>
              <w:ind w:left="712" w:hanging="283"/>
              <w:rPr>
                <w:rFonts w:ascii="Arial" w:hAnsi="Arial" w:cs="Arial"/>
                <w:sz w:val="20"/>
                <w:szCs w:val="20"/>
              </w:rPr>
            </w:pPr>
            <w:proofErr w:type="spellStart"/>
            <w:r>
              <w:rPr>
                <w:rFonts w:ascii="Arial" w:hAnsi="Arial" w:cs="Arial"/>
                <w:sz w:val="20"/>
                <w:szCs w:val="20"/>
              </w:rPr>
              <w:t>Pandüler</w:t>
            </w:r>
            <w:proofErr w:type="spellEnd"/>
            <w:r>
              <w:rPr>
                <w:rFonts w:ascii="Arial" w:hAnsi="Arial" w:cs="Arial"/>
                <w:sz w:val="20"/>
                <w:szCs w:val="20"/>
              </w:rPr>
              <w:t xml:space="preserve"> hareketi gösterir.</w:t>
            </w:r>
          </w:p>
          <w:p w:rsidR="001B2CC6" w:rsidRDefault="001B2CC6" w:rsidP="00AB7B89">
            <w:pPr>
              <w:pStyle w:val="ListeParagraf1"/>
              <w:numPr>
                <w:ilvl w:val="0"/>
                <w:numId w:val="10"/>
              </w:numPr>
              <w:ind w:left="712" w:hanging="283"/>
              <w:rPr>
                <w:rFonts w:ascii="Arial" w:hAnsi="Arial" w:cs="Arial"/>
                <w:sz w:val="20"/>
                <w:szCs w:val="20"/>
              </w:rPr>
            </w:pPr>
            <w:proofErr w:type="spellStart"/>
            <w:proofErr w:type="gramStart"/>
            <w:r w:rsidRPr="00956A0A">
              <w:rPr>
                <w:rFonts w:ascii="Arial" w:hAnsi="Arial" w:cs="Arial"/>
                <w:sz w:val="20"/>
                <w:szCs w:val="20"/>
              </w:rPr>
              <w:t>Rezonans,harmonik</w:t>
            </w:r>
            <w:proofErr w:type="spellEnd"/>
            <w:proofErr w:type="gramEnd"/>
            <w:r w:rsidRPr="00956A0A">
              <w:rPr>
                <w:rFonts w:ascii="Arial" w:hAnsi="Arial" w:cs="Arial"/>
                <w:sz w:val="20"/>
                <w:szCs w:val="20"/>
              </w:rPr>
              <w:t>, vibrasyon hesaplamalarını yapar.</w:t>
            </w:r>
          </w:p>
          <w:p w:rsidR="00AB7B89" w:rsidRPr="00956A0A" w:rsidRDefault="00AB7B89" w:rsidP="00AB7B89">
            <w:pPr>
              <w:pStyle w:val="ListeParagraf1"/>
              <w:ind w:left="712" w:firstLine="0"/>
              <w:rPr>
                <w:rFonts w:ascii="Arial" w:hAnsi="Arial" w:cs="Arial"/>
                <w:sz w:val="20"/>
                <w:szCs w:val="20"/>
              </w:rPr>
            </w:pPr>
          </w:p>
          <w:p w:rsidR="00AB7B89" w:rsidRPr="0027110A" w:rsidRDefault="00AB7B89" w:rsidP="0027110A">
            <w:pPr>
              <w:pStyle w:val="ListeParagraf1"/>
              <w:numPr>
                <w:ilvl w:val="0"/>
                <w:numId w:val="15"/>
              </w:numPr>
              <w:tabs>
                <w:tab w:val="left" w:pos="712"/>
              </w:tabs>
              <w:ind w:left="712" w:hanging="283"/>
              <w:rPr>
                <w:rFonts w:ascii="Arial" w:hAnsi="Arial" w:cs="Arial"/>
                <w:b/>
                <w:sz w:val="20"/>
                <w:szCs w:val="20"/>
              </w:rPr>
            </w:pPr>
            <w:r w:rsidRPr="0027110A">
              <w:rPr>
                <w:rFonts w:ascii="Arial" w:hAnsi="Arial" w:cs="Arial"/>
                <w:b/>
                <w:sz w:val="20"/>
                <w:szCs w:val="20"/>
              </w:rPr>
              <w:t>Dinamik mantığını açıklar ve hesaplamalarını yapar.</w:t>
            </w:r>
          </w:p>
          <w:p w:rsidR="001B2CC6" w:rsidRDefault="001B2CC6" w:rsidP="00AB7B89">
            <w:pPr>
              <w:pStyle w:val="ListeParagraf1"/>
              <w:numPr>
                <w:ilvl w:val="0"/>
                <w:numId w:val="19"/>
              </w:numPr>
              <w:ind w:left="712" w:hanging="283"/>
              <w:rPr>
                <w:rFonts w:ascii="Arial" w:hAnsi="Arial" w:cs="Arial"/>
                <w:sz w:val="20"/>
                <w:szCs w:val="20"/>
              </w:rPr>
            </w:pPr>
            <w:r w:rsidRPr="00956A0A">
              <w:rPr>
                <w:rFonts w:ascii="Arial" w:hAnsi="Arial" w:cs="Arial"/>
                <w:sz w:val="20"/>
                <w:szCs w:val="20"/>
              </w:rPr>
              <w:t>Kütle, kuvvet, eylemsizlik, çalışma, güç, enerji, ısı tanımını yapar.</w:t>
            </w:r>
          </w:p>
          <w:p w:rsidR="00DA074B" w:rsidRPr="00956A0A" w:rsidRDefault="00DA074B" w:rsidP="00C76927">
            <w:pPr>
              <w:pStyle w:val="ListeParagraf1"/>
              <w:numPr>
                <w:ilvl w:val="0"/>
                <w:numId w:val="10"/>
              </w:numPr>
              <w:ind w:left="712" w:hanging="283"/>
              <w:rPr>
                <w:rFonts w:ascii="Arial" w:hAnsi="Arial" w:cs="Arial"/>
                <w:sz w:val="20"/>
                <w:szCs w:val="20"/>
              </w:rPr>
            </w:pPr>
            <w:r>
              <w:rPr>
                <w:rFonts w:ascii="Arial" w:hAnsi="Arial" w:cs="Arial"/>
                <w:sz w:val="20"/>
                <w:szCs w:val="20"/>
              </w:rPr>
              <w:t>İş, güç, enerji hesaplamalarını yapar.</w:t>
            </w:r>
          </w:p>
          <w:p w:rsidR="001B2CC6" w:rsidRDefault="00956A0A" w:rsidP="00AB7B89">
            <w:pPr>
              <w:pStyle w:val="ListeParagraf1"/>
              <w:numPr>
                <w:ilvl w:val="0"/>
                <w:numId w:val="10"/>
              </w:numPr>
              <w:ind w:left="712" w:hanging="283"/>
              <w:rPr>
                <w:rFonts w:ascii="Arial" w:hAnsi="Arial" w:cs="Arial"/>
                <w:sz w:val="20"/>
                <w:szCs w:val="20"/>
              </w:rPr>
            </w:pPr>
            <w:r w:rsidRPr="00956A0A">
              <w:rPr>
                <w:rFonts w:ascii="Arial" w:hAnsi="Arial" w:cs="Arial"/>
                <w:sz w:val="20"/>
                <w:szCs w:val="20"/>
              </w:rPr>
              <w:t>Moment ve maddenin sakınımını açıklar.</w:t>
            </w:r>
          </w:p>
          <w:p w:rsidR="00DA074B" w:rsidRDefault="00DA074B" w:rsidP="00C76927">
            <w:pPr>
              <w:pStyle w:val="ListeParagraf1"/>
              <w:numPr>
                <w:ilvl w:val="0"/>
                <w:numId w:val="10"/>
              </w:numPr>
              <w:ind w:left="712" w:hanging="283"/>
              <w:rPr>
                <w:rFonts w:ascii="Arial" w:hAnsi="Arial" w:cs="Arial"/>
                <w:sz w:val="20"/>
                <w:szCs w:val="20"/>
              </w:rPr>
            </w:pPr>
            <w:proofErr w:type="spellStart"/>
            <w:r>
              <w:rPr>
                <w:rFonts w:ascii="Arial" w:hAnsi="Arial" w:cs="Arial"/>
                <w:sz w:val="20"/>
                <w:szCs w:val="20"/>
              </w:rPr>
              <w:lastRenderedPageBreak/>
              <w:t>İmpuls</w:t>
            </w:r>
            <w:proofErr w:type="spellEnd"/>
            <w:r>
              <w:rPr>
                <w:rFonts w:ascii="Arial" w:hAnsi="Arial" w:cs="Arial"/>
                <w:sz w:val="20"/>
                <w:szCs w:val="20"/>
              </w:rPr>
              <w:t xml:space="preserve"> (İtme) hesaplamalarını yapar.</w:t>
            </w:r>
          </w:p>
          <w:p w:rsidR="00DA074B" w:rsidRDefault="00DA074B" w:rsidP="00C76927">
            <w:pPr>
              <w:pStyle w:val="ListeParagraf1"/>
              <w:numPr>
                <w:ilvl w:val="0"/>
                <w:numId w:val="10"/>
              </w:numPr>
              <w:ind w:left="712" w:hanging="283"/>
              <w:rPr>
                <w:rFonts w:ascii="Arial" w:hAnsi="Arial" w:cs="Arial"/>
                <w:sz w:val="20"/>
                <w:szCs w:val="20"/>
              </w:rPr>
            </w:pPr>
            <w:proofErr w:type="spellStart"/>
            <w:r>
              <w:rPr>
                <w:rFonts w:ascii="Arial" w:hAnsi="Arial" w:cs="Arial"/>
                <w:sz w:val="20"/>
                <w:szCs w:val="20"/>
              </w:rPr>
              <w:t>Jiroskapik</w:t>
            </w:r>
            <w:proofErr w:type="spellEnd"/>
            <w:r>
              <w:rPr>
                <w:rFonts w:ascii="Arial" w:hAnsi="Arial" w:cs="Arial"/>
                <w:sz w:val="20"/>
                <w:szCs w:val="20"/>
              </w:rPr>
              <w:t xml:space="preserve"> esasları gösterir.</w:t>
            </w:r>
          </w:p>
          <w:p w:rsidR="00DA074B" w:rsidRPr="00956A0A" w:rsidRDefault="00DA074B" w:rsidP="00C76927">
            <w:pPr>
              <w:pStyle w:val="ListeParagraf1"/>
              <w:numPr>
                <w:ilvl w:val="0"/>
                <w:numId w:val="10"/>
              </w:numPr>
              <w:ind w:left="712" w:hanging="283"/>
              <w:rPr>
                <w:rFonts w:ascii="Arial" w:hAnsi="Arial" w:cs="Arial"/>
                <w:sz w:val="20"/>
                <w:szCs w:val="20"/>
              </w:rPr>
            </w:pPr>
            <w:r>
              <w:rPr>
                <w:rFonts w:ascii="Arial" w:hAnsi="Arial" w:cs="Arial"/>
                <w:sz w:val="20"/>
                <w:szCs w:val="20"/>
              </w:rPr>
              <w:t>Sürtünme özelliği, etkisi ve katsayısını gösterir.</w:t>
            </w:r>
          </w:p>
          <w:p w:rsidR="00956A0A" w:rsidRDefault="00956A0A" w:rsidP="00AB7B89">
            <w:pPr>
              <w:pStyle w:val="ListeParagraf1"/>
              <w:numPr>
                <w:ilvl w:val="0"/>
                <w:numId w:val="10"/>
              </w:numPr>
              <w:ind w:left="712" w:hanging="283"/>
              <w:rPr>
                <w:rFonts w:ascii="Arial" w:hAnsi="Arial" w:cs="Arial"/>
                <w:sz w:val="20"/>
                <w:szCs w:val="20"/>
              </w:rPr>
            </w:pPr>
            <w:proofErr w:type="spellStart"/>
            <w:r w:rsidRPr="00956A0A">
              <w:rPr>
                <w:rFonts w:ascii="Arial" w:hAnsi="Arial" w:cs="Arial"/>
                <w:sz w:val="20"/>
                <w:szCs w:val="20"/>
              </w:rPr>
              <w:t>Spasifik</w:t>
            </w:r>
            <w:proofErr w:type="spellEnd"/>
            <w:r w:rsidRPr="00956A0A">
              <w:rPr>
                <w:rFonts w:ascii="Arial" w:hAnsi="Arial" w:cs="Arial"/>
                <w:sz w:val="20"/>
                <w:szCs w:val="20"/>
              </w:rPr>
              <w:t xml:space="preserve"> kütle</w:t>
            </w:r>
            <w:r w:rsidR="00C579A6">
              <w:rPr>
                <w:rFonts w:ascii="Arial" w:hAnsi="Arial" w:cs="Arial"/>
                <w:sz w:val="20"/>
                <w:szCs w:val="20"/>
              </w:rPr>
              <w:t xml:space="preserve"> </w:t>
            </w:r>
            <w:r w:rsidRPr="00956A0A">
              <w:rPr>
                <w:rFonts w:ascii="Arial" w:hAnsi="Arial" w:cs="Arial"/>
                <w:sz w:val="20"/>
                <w:szCs w:val="20"/>
              </w:rPr>
              <w:t>çekim ve yoğunluğu gösterir.</w:t>
            </w:r>
          </w:p>
          <w:p w:rsidR="00AB7B89" w:rsidRDefault="00AB7B89" w:rsidP="00AB7B89">
            <w:pPr>
              <w:pStyle w:val="ListeParagraf1"/>
              <w:ind w:left="712" w:firstLine="0"/>
              <w:rPr>
                <w:rFonts w:ascii="Arial" w:hAnsi="Arial" w:cs="Arial"/>
                <w:sz w:val="20"/>
                <w:szCs w:val="20"/>
              </w:rPr>
            </w:pPr>
          </w:p>
          <w:p w:rsidR="00AB7B89" w:rsidRPr="0027110A" w:rsidRDefault="00AB7B89" w:rsidP="00956A0A">
            <w:pPr>
              <w:pStyle w:val="ListeParagraf1"/>
              <w:ind w:left="712" w:hanging="349"/>
              <w:rPr>
                <w:rFonts w:ascii="Arial" w:hAnsi="Arial" w:cs="Arial"/>
                <w:b/>
                <w:sz w:val="20"/>
                <w:szCs w:val="20"/>
              </w:rPr>
            </w:pPr>
            <w:r>
              <w:rPr>
                <w:rFonts w:ascii="Arial" w:hAnsi="Arial" w:cs="Arial"/>
                <w:b/>
                <w:sz w:val="20"/>
                <w:szCs w:val="20"/>
              </w:rPr>
              <w:t>4.</w:t>
            </w:r>
            <w:r w:rsidRPr="00007A6C">
              <w:rPr>
                <w:rFonts w:ascii="Arial" w:hAnsi="Arial" w:cs="Arial"/>
                <w:sz w:val="20"/>
                <w:szCs w:val="20"/>
              </w:rPr>
              <w:t xml:space="preserve"> </w:t>
            </w:r>
            <w:r w:rsidRPr="0027110A">
              <w:rPr>
                <w:rFonts w:ascii="Arial" w:hAnsi="Arial" w:cs="Arial"/>
                <w:b/>
                <w:sz w:val="20"/>
                <w:szCs w:val="20"/>
              </w:rPr>
              <w:t>Akışkanlar dinamiği</w:t>
            </w:r>
            <w:r w:rsidR="00232C99">
              <w:rPr>
                <w:rFonts w:ascii="Arial" w:hAnsi="Arial" w:cs="Arial"/>
                <w:b/>
                <w:sz w:val="20"/>
                <w:szCs w:val="20"/>
              </w:rPr>
              <w:t>ni</w:t>
            </w:r>
            <w:r w:rsidRPr="0027110A">
              <w:rPr>
                <w:rFonts w:ascii="Arial" w:hAnsi="Arial" w:cs="Arial"/>
                <w:b/>
                <w:sz w:val="20"/>
                <w:szCs w:val="20"/>
              </w:rPr>
              <w:t xml:space="preserve"> açıklar ve hesaplamalarını yapar.</w:t>
            </w:r>
          </w:p>
          <w:p w:rsidR="00631656" w:rsidRDefault="00956A0A" w:rsidP="00AB7B89">
            <w:pPr>
              <w:pStyle w:val="ListeParagraf1"/>
              <w:numPr>
                <w:ilvl w:val="0"/>
                <w:numId w:val="10"/>
              </w:numPr>
              <w:ind w:left="712" w:hanging="283"/>
              <w:rPr>
                <w:rFonts w:ascii="Arial" w:hAnsi="Arial" w:cs="Arial"/>
                <w:sz w:val="20"/>
                <w:szCs w:val="20"/>
              </w:rPr>
            </w:pPr>
            <w:proofErr w:type="spellStart"/>
            <w:r w:rsidRPr="00956A0A">
              <w:rPr>
                <w:rFonts w:ascii="Arial" w:hAnsi="Arial" w:cs="Arial"/>
                <w:sz w:val="20"/>
                <w:szCs w:val="20"/>
              </w:rPr>
              <w:t>Vizkozite</w:t>
            </w:r>
            <w:proofErr w:type="spellEnd"/>
            <w:r w:rsidRPr="00956A0A">
              <w:rPr>
                <w:rFonts w:ascii="Arial" w:hAnsi="Arial" w:cs="Arial"/>
                <w:sz w:val="20"/>
                <w:szCs w:val="20"/>
              </w:rPr>
              <w:t xml:space="preserve">, akışkan direnci, </w:t>
            </w:r>
            <w:proofErr w:type="spellStart"/>
            <w:r w:rsidRPr="00956A0A">
              <w:rPr>
                <w:rFonts w:ascii="Arial" w:hAnsi="Arial" w:cs="Arial"/>
                <w:sz w:val="20"/>
                <w:szCs w:val="20"/>
              </w:rPr>
              <w:t>laminer</w:t>
            </w:r>
            <w:proofErr w:type="spellEnd"/>
            <w:r w:rsidRPr="00956A0A">
              <w:rPr>
                <w:rFonts w:ascii="Arial" w:hAnsi="Arial" w:cs="Arial"/>
                <w:sz w:val="20"/>
                <w:szCs w:val="20"/>
              </w:rPr>
              <w:t xml:space="preserve"> veya aerodinamik akış etkilerini gösterir.</w:t>
            </w:r>
          </w:p>
          <w:p w:rsidR="00956A0A" w:rsidRDefault="00631656" w:rsidP="00C76927">
            <w:pPr>
              <w:pStyle w:val="ListeParagraf1"/>
              <w:numPr>
                <w:ilvl w:val="0"/>
                <w:numId w:val="11"/>
              </w:numPr>
              <w:ind w:left="712" w:hanging="283"/>
              <w:rPr>
                <w:rFonts w:ascii="Arial" w:hAnsi="Arial" w:cs="Arial"/>
                <w:sz w:val="20"/>
                <w:szCs w:val="20"/>
              </w:rPr>
            </w:pPr>
            <w:r>
              <w:rPr>
                <w:rFonts w:ascii="Arial" w:hAnsi="Arial" w:cs="Arial"/>
                <w:sz w:val="20"/>
                <w:szCs w:val="20"/>
              </w:rPr>
              <w:t>Statik, dinamik ve toplam basınç etkilerini gösterir.</w:t>
            </w:r>
          </w:p>
          <w:p w:rsidR="00631656" w:rsidRDefault="00631656" w:rsidP="00C76927">
            <w:pPr>
              <w:pStyle w:val="ListeParagraf1"/>
              <w:numPr>
                <w:ilvl w:val="0"/>
                <w:numId w:val="11"/>
              </w:numPr>
              <w:ind w:left="712" w:hanging="283"/>
              <w:rPr>
                <w:rFonts w:ascii="Arial" w:hAnsi="Arial" w:cs="Arial"/>
                <w:sz w:val="20"/>
                <w:szCs w:val="20"/>
              </w:rPr>
            </w:pPr>
            <w:proofErr w:type="spellStart"/>
            <w:r>
              <w:rPr>
                <w:rFonts w:ascii="Arial" w:hAnsi="Arial" w:cs="Arial"/>
                <w:sz w:val="20"/>
                <w:szCs w:val="20"/>
              </w:rPr>
              <w:t>Bernoulli</w:t>
            </w:r>
            <w:proofErr w:type="spellEnd"/>
            <w:r>
              <w:rPr>
                <w:rFonts w:ascii="Arial" w:hAnsi="Arial" w:cs="Arial"/>
                <w:sz w:val="20"/>
                <w:szCs w:val="20"/>
              </w:rPr>
              <w:t xml:space="preserve"> teoremini gösterir.</w:t>
            </w:r>
          </w:p>
          <w:p w:rsidR="00BC05AA" w:rsidRPr="001D5962" w:rsidRDefault="00631656" w:rsidP="00AB7B89">
            <w:pPr>
              <w:pStyle w:val="ListeParagraf1"/>
              <w:numPr>
                <w:ilvl w:val="0"/>
                <w:numId w:val="11"/>
              </w:numPr>
              <w:ind w:left="712" w:hanging="283"/>
              <w:rPr>
                <w:rFonts w:ascii="Arial" w:hAnsi="Arial" w:cs="Arial"/>
                <w:sz w:val="20"/>
                <w:szCs w:val="20"/>
                <w:highlight w:val="yellow"/>
              </w:rPr>
            </w:pPr>
            <w:proofErr w:type="spellStart"/>
            <w:r w:rsidRPr="00232C99">
              <w:rPr>
                <w:rFonts w:ascii="Arial" w:hAnsi="Arial" w:cs="Arial"/>
                <w:sz w:val="20"/>
                <w:szCs w:val="20"/>
              </w:rPr>
              <w:t>Venturi</w:t>
            </w:r>
            <w:proofErr w:type="spellEnd"/>
            <w:r w:rsidRPr="00AB7B89">
              <w:rPr>
                <w:rFonts w:ascii="Arial" w:hAnsi="Arial" w:cs="Arial"/>
                <w:sz w:val="20"/>
                <w:szCs w:val="20"/>
              </w:rPr>
              <w:t xml:space="preserve"> etkisini gösterir.</w:t>
            </w:r>
          </w:p>
        </w:tc>
      </w:tr>
      <w:tr w:rsidR="00BC05AA" w:rsidRPr="0090104E" w:rsidTr="00957A43">
        <w:trPr>
          <w:trHeight w:val="3024"/>
          <w:jc w:val="center"/>
        </w:trPr>
        <w:tc>
          <w:tcPr>
            <w:tcW w:w="2280" w:type="dxa"/>
            <w:vAlign w:val="center"/>
          </w:tcPr>
          <w:p w:rsidR="00BC05AA" w:rsidRDefault="00BC05AA">
            <w:pPr>
              <w:rPr>
                <w:rFonts w:ascii="Arial" w:hAnsi="Arial" w:cs="Arial"/>
                <w:b/>
                <w:bCs/>
                <w:color w:val="000000"/>
              </w:rPr>
            </w:pPr>
            <w:r>
              <w:rPr>
                <w:rFonts w:ascii="Arial" w:hAnsi="Arial" w:cs="Arial"/>
                <w:b/>
                <w:bCs/>
                <w:color w:val="000000"/>
              </w:rPr>
              <w:lastRenderedPageBreak/>
              <w:t xml:space="preserve">Termodinamik </w:t>
            </w:r>
            <w:r w:rsidR="00C579A6">
              <w:rPr>
                <w:rFonts w:ascii="Arial" w:hAnsi="Arial" w:cs="Arial"/>
                <w:b/>
                <w:bCs/>
                <w:color w:val="000000"/>
              </w:rPr>
              <w:t>Hesaplamaları Yapmak</w:t>
            </w:r>
          </w:p>
        </w:tc>
        <w:tc>
          <w:tcPr>
            <w:tcW w:w="3372" w:type="dxa"/>
            <w:vAlign w:val="center"/>
          </w:tcPr>
          <w:p w:rsidR="00BC05AA" w:rsidRPr="00173D4E" w:rsidRDefault="00257CC5" w:rsidP="00173D4E">
            <w:pPr>
              <w:pStyle w:val="ListeParagraf"/>
              <w:numPr>
                <w:ilvl w:val="0"/>
                <w:numId w:val="23"/>
              </w:numPr>
              <w:rPr>
                <w:rFonts w:ascii="Arial" w:hAnsi="Arial" w:cs="Arial"/>
                <w:color w:val="000000"/>
                <w:sz w:val="20"/>
                <w:szCs w:val="20"/>
              </w:rPr>
            </w:pPr>
            <w:r w:rsidRPr="00173D4E">
              <w:rPr>
                <w:rFonts w:ascii="Arial" w:hAnsi="Arial" w:cs="Arial"/>
                <w:color w:val="000000"/>
                <w:sz w:val="20"/>
                <w:szCs w:val="20"/>
              </w:rPr>
              <w:t>Sıcaklık birimlerini ve ölçü aletlerini tanıtma</w:t>
            </w:r>
            <w:r w:rsidR="00BC05AA" w:rsidRPr="00173D4E">
              <w:rPr>
                <w:rFonts w:ascii="Arial" w:hAnsi="Arial" w:cs="Arial"/>
                <w:color w:val="000000"/>
                <w:sz w:val="20"/>
                <w:szCs w:val="20"/>
              </w:rPr>
              <w:t>.</w:t>
            </w:r>
          </w:p>
          <w:p w:rsidR="00BC05AA" w:rsidRPr="00173D4E" w:rsidRDefault="00257CC5" w:rsidP="00173D4E">
            <w:pPr>
              <w:pStyle w:val="ListeParagraf"/>
              <w:numPr>
                <w:ilvl w:val="0"/>
                <w:numId w:val="23"/>
              </w:numPr>
              <w:rPr>
                <w:rFonts w:ascii="Arial" w:hAnsi="Arial" w:cs="Arial"/>
                <w:color w:val="000000"/>
                <w:sz w:val="20"/>
                <w:szCs w:val="20"/>
              </w:rPr>
            </w:pPr>
            <w:r w:rsidRPr="00173D4E">
              <w:rPr>
                <w:rFonts w:ascii="Arial" w:hAnsi="Arial" w:cs="Arial"/>
                <w:color w:val="000000"/>
                <w:sz w:val="20"/>
                <w:szCs w:val="20"/>
              </w:rPr>
              <w:t xml:space="preserve">Isı kapasitesi ve </w:t>
            </w:r>
            <w:proofErr w:type="gramStart"/>
            <w:r w:rsidRPr="00173D4E">
              <w:rPr>
                <w:rFonts w:ascii="Arial" w:hAnsi="Arial" w:cs="Arial"/>
                <w:color w:val="000000"/>
                <w:sz w:val="20"/>
                <w:szCs w:val="20"/>
              </w:rPr>
              <w:t>spesifik</w:t>
            </w:r>
            <w:proofErr w:type="gramEnd"/>
            <w:r w:rsidRPr="00173D4E">
              <w:rPr>
                <w:rFonts w:ascii="Arial" w:hAnsi="Arial" w:cs="Arial"/>
                <w:color w:val="000000"/>
                <w:sz w:val="20"/>
                <w:szCs w:val="20"/>
              </w:rPr>
              <w:t xml:space="preserve"> ısıyı açıklama</w:t>
            </w:r>
            <w:r w:rsidR="00BC05AA" w:rsidRPr="00173D4E">
              <w:rPr>
                <w:rFonts w:ascii="Arial" w:hAnsi="Arial" w:cs="Arial"/>
                <w:color w:val="000000"/>
                <w:sz w:val="20"/>
                <w:szCs w:val="20"/>
              </w:rPr>
              <w:t>.</w:t>
            </w:r>
          </w:p>
          <w:p w:rsidR="00BC05AA" w:rsidRPr="00173D4E" w:rsidRDefault="00257CC5" w:rsidP="00173D4E">
            <w:pPr>
              <w:pStyle w:val="ListeParagraf"/>
              <w:numPr>
                <w:ilvl w:val="0"/>
                <w:numId w:val="23"/>
              </w:numPr>
              <w:rPr>
                <w:rFonts w:ascii="Arial" w:hAnsi="Arial" w:cs="Arial"/>
                <w:color w:val="000000"/>
                <w:sz w:val="20"/>
                <w:szCs w:val="20"/>
              </w:rPr>
            </w:pPr>
            <w:r w:rsidRPr="00173D4E">
              <w:rPr>
                <w:rFonts w:ascii="Arial" w:hAnsi="Arial" w:cs="Arial"/>
                <w:color w:val="000000"/>
                <w:sz w:val="20"/>
                <w:szCs w:val="20"/>
              </w:rPr>
              <w:t>Termodinamiğin birinci ve ikinci yasasını kullanma</w:t>
            </w:r>
            <w:r w:rsidR="00BC05AA" w:rsidRPr="00173D4E">
              <w:rPr>
                <w:rFonts w:ascii="Arial" w:hAnsi="Arial" w:cs="Arial"/>
                <w:color w:val="000000"/>
                <w:sz w:val="20"/>
                <w:szCs w:val="20"/>
              </w:rPr>
              <w:t>.</w:t>
            </w:r>
          </w:p>
          <w:p w:rsidR="00257CC5" w:rsidRDefault="00257CC5" w:rsidP="00173D4E">
            <w:pPr>
              <w:pStyle w:val="ListeParagraf"/>
              <w:numPr>
                <w:ilvl w:val="0"/>
                <w:numId w:val="23"/>
              </w:numPr>
              <w:rPr>
                <w:rFonts w:ascii="Arial" w:hAnsi="Arial" w:cs="Arial"/>
                <w:color w:val="000000"/>
              </w:rPr>
            </w:pPr>
            <w:r w:rsidRPr="00173D4E">
              <w:rPr>
                <w:rFonts w:ascii="Arial" w:hAnsi="Arial" w:cs="Arial"/>
                <w:color w:val="000000"/>
                <w:sz w:val="20"/>
                <w:szCs w:val="20"/>
              </w:rPr>
              <w:t>İzotermal sistem uygulamalarını açıklama</w:t>
            </w:r>
            <w:r>
              <w:rPr>
                <w:rFonts w:ascii="Arial" w:hAnsi="Arial" w:cs="Arial"/>
                <w:color w:val="000000"/>
              </w:rPr>
              <w:t>.</w:t>
            </w:r>
          </w:p>
          <w:p w:rsidR="00BC05AA" w:rsidRPr="00BD6CEB" w:rsidRDefault="00BC05AA" w:rsidP="002B11B5">
            <w:pPr>
              <w:rPr>
                <w:highlight w:val="yellow"/>
              </w:rPr>
            </w:pPr>
          </w:p>
        </w:tc>
        <w:tc>
          <w:tcPr>
            <w:tcW w:w="4968" w:type="dxa"/>
          </w:tcPr>
          <w:p w:rsidR="00BC05AA" w:rsidRPr="0027110A" w:rsidRDefault="00BC05AA" w:rsidP="00C27E11">
            <w:pPr>
              <w:pStyle w:val="ListeParagraf1"/>
              <w:ind w:hanging="349"/>
              <w:jc w:val="both"/>
              <w:rPr>
                <w:rFonts w:ascii="Arial" w:hAnsi="Arial" w:cs="Arial"/>
                <w:b/>
                <w:sz w:val="20"/>
                <w:szCs w:val="20"/>
              </w:rPr>
            </w:pPr>
            <w:r>
              <w:rPr>
                <w:rFonts w:ascii="Arial" w:hAnsi="Arial" w:cs="Arial"/>
                <w:b/>
                <w:sz w:val="20"/>
                <w:szCs w:val="20"/>
              </w:rPr>
              <w:t>1</w:t>
            </w:r>
            <w:r w:rsidRPr="00BD5017">
              <w:rPr>
                <w:rFonts w:ascii="Arial" w:hAnsi="Arial" w:cs="Arial"/>
                <w:b/>
                <w:sz w:val="20"/>
                <w:szCs w:val="20"/>
              </w:rPr>
              <w:t>.</w:t>
            </w:r>
            <w:r w:rsidR="00257CC5" w:rsidRPr="0027110A">
              <w:rPr>
                <w:rFonts w:ascii="Arial" w:hAnsi="Arial" w:cs="Arial"/>
                <w:b/>
                <w:sz w:val="20"/>
                <w:szCs w:val="20"/>
              </w:rPr>
              <w:t xml:space="preserve">Termometre ve sıcaklık </w:t>
            </w:r>
            <w:proofErr w:type="gramStart"/>
            <w:r w:rsidR="00257CC5" w:rsidRPr="0027110A">
              <w:rPr>
                <w:rFonts w:ascii="Arial" w:hAnsi="Arial" w:cs="Arial"/>
                <w:b/>
                <w:sz w:val="20"/>
                <w:szCs w:val="20"/>
              </w:rPr>
              <w:t>skalalarını</w:t>
            </w:r>
            <w:proofErr w:type="gramEnd"/>
            <w:r w:rsidR="00257CC5" w:rsidRPr="0027110A">
              <w:rPr>
                <w:rFonts w:ascii="Arial" w:hAnsi="Arial" w:cs="Arial"/>
                <w:b/>
                <w:sz w:val="20"/>
                <w:szCs w:val="20"/>
              </w:rPr>
              <w:t xml:space="preserve"> okur</w:t>
            </w:r>
            <w:r w:rsidRPr="0027110A">
              <w:rPr>
                <w:rFonts w:ascii="Arial" w:hAnsi="Arial" w:cs="Arial"/>
                <w:b/>
                <w:sz w:val="20"/>
                <w:szCs w:val="20"/>
              </w:rPr>
              <w:t>.</w:t>
            </w:r>
          </w:p>
          <w:p w:rsidR="00BC05AA" w:rsidRPr="006A21B9" w:rsidRDefault="00257CC5" w:rsidP="00C76927">
            <w:pPr>
              <w:pStyle w:val="ListeParagraf1"/>
              <w:numPr>
                <w:ilvl w:val="0"/>
                <w:numId w:val="3"/>
              </w:numPr>
              <w:ind w:left="712" w:hanging="283"/>
              <w:jc w:val="both"/>
              <w:rPr>
                <w:rFonts w:ascii="Arial" w:hAnsi="Arial" w:cs="Arial"/>
                <w:b/>
                <w:sz w:val="20"/>
                <w:szCs w:val="20"/>
              </w:rPr>
            </w:pPr>
            <w:proofErr w:type="spellStart"/>
            <w:r>
              <w:rPr>
                <w:rFonts w:ascii="Arial" w:hAnsi="Arial" w:cs="Arial"/>
                <w:sz w:val="20"/>
                <w:szCs w:val="20"/>
              </w:rPr>
              <w:t>Santigrad</w:t>
            </w:r>
            <w:proofErr w:type="spellEnd"/>
            <w:r>
              <w:rPr>
                <w:rFonts w:ascii="Arial" w:hAnsi="Arial" w:cs="Arial"/>
                <w:sz w:val="20"/>
                <w:szCs w:val="20"/>
              </w:rPr>
              <w:t>, Kelvin, Fahrenhayt dönüşümlerini yapar</w:t>
            </w:r>
            <w:r w:rsidR="00BC05AA">
              <w:rPr>
                <w:rFonts w:ascii="Arial" w:hAnsi="Arial" w:cs="Arial"/>
                <w:sz w:val="20"/>
                <w:szCs w:val="20"/>
              </w:rPr>
              <w:t>.</w:t>
            </w:r>
          </w:p>
          <w:p w:rsidR="00BC05AA" w:rsidRPr="0027110A" w:rsidRDefault="00257CC5" w:rsidP="0087256E">
            <w:pPr>
              <w:pStyle w:val="ListeParagraf1"/>
              <w:numPr>
                <w:ilvl w:val="0"/>
                <w:numId w:val="16"/>
              </w:numPr>
              <w:ind w:hanging="218"/>
              <w:jc w:val="both"/>
              <w:rPr>
                <w:rFonts w:ascii="Arial" w:hAnsi="Arial" w:cs="Arial"/>
                <w:b/>
                <w:sz w:val="20"/>
                <w:szCs w:val="20"/>
              </w:rPr>
            </w:pPr>
            <w:r w:rsidRPr="0027110A">
              <w:rPr>
                <w:rFonts w:ascii="Arial" w:hAnsi="Arial" w:cs="Arial"/>
                <w:b/>
                <w:sz w:val="20"/>
                <w:szCs w:val="20"/>
              </w:rPr>
              <w:t>Isı transferi, durumlarını açıklar</w:t>
            </w:r>
            <w:r w:rsidR="00BC05AA" w:rsidRPr="0027110A">
              <w:rPr>
                <w:rFonts w:ascii="Arial" w:hAnsi="Arial" w:cs="Arial"/>
                <w:b/>
                <w:sz w:val="20"/>
                <w:szCs w:val="20"/>
              </w:rPr>
              <w:t>.</w:t>
            </w:r>
          </w:p>
          <w:p w:rsidR="00BC05AA" w:rsidRPr="0087256E" w:rsidRDefault="00257CC5" w:rsidP="00C76927">
            <w:pPr>
              <w:pStyle w:val="ListeParagraf1"/>
              <w:numPr>
                <w:ilvl w:val="0"/>
                <w:numId w:val="4"/>
              </w:numPr>
              <w:ind w:left="712" w:hanging="283"/>
              <w:jc w:val="both"/>
              <w:rPr>
                <w:rFonts w:ascii="Arial" w:hAnsi="Arial" w:cs="Arial"/>
                <w:b/>
                <w:sz w:val="20"/>
                <w:szCs w:val="20"/>
              </w:rPr>
            </w:pPr>
            <w:r>
              <w:rPr>
                <w:rFonts w:ascii="Arial" w:hAnsi="Arial" w:cs="Arial"/>
                <w:sz w:val="20"/>
                <w:szCs w:val="20"/>
              </w:rPr>
              <w:t>Isı yayma, radyasyon, ısı geçirimini gösterir</w:t>
            </w:r>
            <w:r w:rsidR="0087256E">
              <w:rPr>
                <w:rFonts w:ascii="Arial" w:hAnsi="Arial" w:cs="Arial"/>
                <w:sz w:val="20"/>
                <w:szCs w:val="20"/>
              </w:rPr>
              <w:t>.</w:t>
            </w:r>
          </w:p>
          <w:p w:rsidR="0087256E" w:rsidRPr="006A21B9" w:rsidRDefault="0087256E" w:rsidP="0087256E">
            <w:pPr>
              <w:pStyle w:val="ListeParagraf1"/>
              <w:ind w:left="712" w:firstLine="0"/>
              <w:jc w:val="both"/>
              <w:rPr>
                <w:rFonts w:ascii="Arial" w:hAnsi="Arial" w:cs="Arial"/>
                <w:b/>
                <w:sz w:val="20"/>
                <w:szCs w:val="20"/>
              </w:rPr>
            </w:pPr>
          </w:p>
          <w:p w:rsidR="00BC05AA" w:rsidRPr="0027110A" w:rsidRDefault="00947852" w:rsidP="0087256E">
            <w:pPr>
              <w:pStyle w:val="ListeParagraf1"/>
              <w:numPr>
                <w:ilvl w:val="0"/>
                <w:numId w:val="16"/>
              </w:numPr>
              <w:ind w:hanging="218"/>
              <w:jc w:val="both"/>
              <w:rPr>
                <w:rFonts w:ascii="Arial" w:hAnsi="Arial" w:cs="Arial"/>
                <w:b/>
                <w:sz w:val="22"/>
                <w:szCs w:val="22"/>
              </w:rPr>
            </w:pPr>
            <w:r w:rsidRPr="0027110A">
              <w:rPr>
                <w:rFonts w:ascii="Arial" w:hAnsi="Arial" w:cs="Arial"/>
                <w:b/>
                <w:sz w:val="20"/>
                <w:szCs w:val="20"/>
              </w:rPr>
              <w:t>Hacimsel genleşmeyi örneklendirir</w:t>
            </w:r>
            <w:r w:rsidR="00BC05AA" w:rsidRPr="0027110A">
              <w:rPr>
                <w:rFonts w:ascii="Arial" w:hAnsi="Arial" w:cs="Arial"/>
                <w:b/>
                <w:sz w:val="22"/>
                <w:szCs w:val="22"/>
              </w:rPr>
              <w:t>.</w:t>
            </w:r>
          </w:p>
          <w:p w:rsidR="00BC05AA" w:rsidRPr="006A21B9" w:rsidRDefault="00947852" w:rsidP="00C76927">
            <w:pPr>
              <w:pStyle w:val="ListeParagraf1"/>
              <w:numPr>
                <w:ilvl w:val="0"/>
                <w:numId w:val="3"/>
              </w:numPr>
              <w:ind w:left="712" w:hanging="283"/>
              <w:jc w:val="both"/>
              <w:rPr>
                <w:rFonts w:ascii="Arial" w:hAnsi="Arial" w:cs="Arial"/>
                <w:b/>
                <w:sz w:val="20"/>
                <w:szCs w:val="20"/>
              </w:rPr>
            </w:pPr>
            <w:r w:rsidRPr="00947852">
              <w:rPr>
                <w:rFonts w:ascii="Arial" w:hAnsi="Arial" w:cs="Arial"/>
                <w:sz w:val="20"/>
                <w:szCs w:val="20"/>
              </w:rPr>
              <w:t>İdeal gaz yasaları</w:t>
            </w:r>
            <w:r>
              <w:rPr>
                <w:rFonts w:ascii="Arial" w:hAnsi="Arial" w:cs="Arial"/>
                <w:sz w:val="20"/>
                <w:szCs w:val="20"/>
              </w:rPr>
              <w:t xml:space="preserve">nı </w:t>
            </w:r>
            <w:r w:rsidR="00BC05AA">
              <w:rPr>
                <w:rFonts w:ascii="Arial" w:hAnsi="Arial" w:cs="Arial"/>
                <w:sz w:val="20"/>
                <w:szCs w:val="20"/>
              </w:rPr>
              <w:t>açıklar.</w:t>
            </w:r>
          </w:p>
          <w:p w:rsidR="00BC05AA" w:rsidRPr="00947852" w:rsidRDefault="00947852" w:rsidP="00C76927">
            <w:pPr>
              <w:pStyle w:val="ListeParagraf1"/>
              <w:numPr>
                <w:ilvl w:val="0"/>
                <w:numId w:val="3"/>
              </w:numPr>
              <w:ind w:left="712" w:hanging="283"/>
              <w:jc w:val="both"/>
              <w:rPr>
                <w:rFonts w:ascii="Arial" w:hAnsi="Arial" w:cs="Arial"/>
                <w:b/>
                <w:sz w:val="20"/>
                <w:szCs w:val="20"/>
              </w:rPr>
            </w:pPr>
            <w:r>
              <w:rPr>
                <w:rFonts w:ascii="Arial" w:hAnsi="Arial" w:cs="Arial"/>
                <w:sz w:val="20"/>
                <w:szCs w:val="20"/>
              </w:rPr>
              <w:t>S</w:t>
            </w:r>
            <w:r w:rsidRPr="00947852">
              <w:rPr>
                <w:rFonts w:ascii="Arial" w:hAnsi="Arial" w:cs="Arial"/>
                <w:sz w:val="20"/>
                <w:szCs w:val="20"/>
              </w:rPr>
              <w:t xml:space="preserve">abit hacimde ve sabit basınçta </w:t>
            </w:r>
            <w:proofErr w:type="gramStart"/>
            <w:r w:rsidRPr="00947852">
              <w:rPr>
                <w:rFonts w:ascii="Arial" w:hAnsi="Arial" w:cs="Arial"/>
                <w:sz w:val="20"/>
                <w:szCs w:val="20"/>
              </w:rPr>
              <w:t>spesifik</w:t>
            </w:r>
            <w:proofErr w:type="gramEnd"/>
            <w:r w:rsidRPr="00947852">
              <w:rPr>
                <w:rFonts w:ascii="Arial" w:hAnsi="Arial" w:cs="Arial"/>
                <w:sz w:val="20"/>
                <w:szCs w:val="20"/>
              </w:rPr>
              <w:t xml:space="preserve"> ısı</w:t>
            </w:r>
            <w:r>
              <w:rPr>
                <w:rFonts w:ascii="Arial" w:hAnsi="Arial" w:cs="Arial"/>
                <w:sz w:val="20"/>
                <w:szCs w:val="20"/>
              </w:rPr>
              <w:t>yı açıklar</w:t>
            </w:r>
            <w:r w:rsidR="00BC05AA">
              <w:rPr>
                <w:rFonts w:ascii="Arial" w:hAnsi="Arial" w:cs="Arial"/>
                <w:sz w:val="20"/>
                <w:szCs w:val="20"/>
              </w:rPr>
              <w:t>.</w:t>
            </w:r>
          </w:p>
          <w:p w:rsidR="00947852" w:rsidRPr="0087256E" w:rsidRDefault="00947852" w:rsidP="00C76927">
            <w:pPr>
              <w:pStyle w:val="ListeParagraf1"/>
              <w:numPr>
                <w:ilvl w:val="0"/>
                <w:numId w:val="3"/>
              </w:numPr>
              <w:ind w:left="712" w:hanging="283"/>
              <w:jc w:val="both"/>
              <w:rPr>
                <w:rFonts w:ascii="Arial" w:hAnsi="Arial" w:cs="Arial"/>
                <w:b/>
                <w:sz w:val="20"/>
                <w:szCs w:val="20"/>
              </w:rPr>
            </w:pPr>
            <w:r>
              <w:rPr>
                <w:rFonts w:ascii="Arial" w:hAnsi="Arial" w:cs="Arial"/>
                <w:sz w:val="20"/>
                <w:szCs w:val="20"/>
              </w:rPr>
              <w:t>Gaz genleştirme ile yapılan uygulamaları gösterir.</w:t>
            </w:r>
          </w:p>
          <w:p w:rsidR="0087256E" w:rsidRPr="00BD5017" w:rsidRDefault="0087256E" w:rsidP="0087256E">
            <w:pPr>
              <w:pStyle w:val="ListeParagraf1"/>
              <w:ind w:left="712" w:firstLine="0"/>
              <w:jc w:val="both"/>
              <w:rPr>
                <w:rFonts w:ascii="Arial" w:hAnsi="Arial" w:cs="Arial"/>
                <w:b/>
                <w:sz w:val="20"/>
                <w:szCs w:val="20"/>
              </w:rPr>
            </w:pPr>
          </w:p>
          <w:p w:rsidR="00947852" w:rsidRDefault="00947852" w:rsidP="00947852">
            <w:pPr>
              <w:pStyle w:val="ListeParagraf1"/>
              <w:jc w:val="both"/>
              <w:rPr>
                <w:rFonts w:ascii="Arial" w:hAnsi="Arial" w:cs="Arial"/>
                <w:sz w:val="20"/>
                <w:szCs w:val="20"/>
              </w:rPr>
            </w:pPr>
            <w:r>
              <w:rPr>
                <w:rFonts w:ascii="Arial" w:hAnsi="Arial" w:cs="Arial"/>
                <w:b/>
                <w:sz w:val="20"/>
                <w:szCs w:val="20"/>
              </w:rPr>
              <w:t>4.</w:t>
            </w:r>
            <w:r>
              <w:rPr>
                <w:rFonts w:ascii="Arial" w:hAnsi="Arial" w:cs="Arial"/>
                <w:sz w:val="20"/>
                <w:szCs w:val="20"/>
              </w:rPr>
              <w:t xml:space="preserve">  </w:t>
            </w:r>
            <w:r w:rsidRPr="0027110A">
              <w:rPr>
                <w:rFonts w:ascii="Arial" w:hAnsi="Arial" w:cs="Arial"/>
                <w:b/>
                <w:sz w:val="20"/>
                <w:szCs w:val="20"/>
              </w:rPr>
              <w:t>Erime ve buharlaşmanın gizli ısısını açıklar</w:t>
            </w:r>
            <w:r w:rsidRPr="00BD5017">
              <w:rPr>
                <w:rFonts w:ascii="Arial" w:hAnsi="Arial" w:cs="Arial"/>
                <w:sz w:val="20"/>
                <w:szCs w:val="20"/>
              </w:rPr>
              <w:t>.</w:t>
            </w:r>
          </w:p>
          <w:p w:rsidR="00947852" w:rsidRPr="006A21B9" w:rsidRDefault="00947852" w:rsidP="00C76927">
            <w:pPr>
              <w:pStyle w:val="ListeParagraf1"/>
              <w:numPr>
                <w:ilvl w:val="0"/>
                <w:numId w:val="4"/>
              </w:numPr>
              <w:ind w:left="712" w:hanging="283"/>
              <w:jc w:val="both"/>
              <w:rPr>
                <w:rFonts w:ascii="Arial" w:hAnsi="Arial" w:cs="Arial"/>
                <w:b/>
                <w:sz w:val="20"/>
                <w:szCs w:val="20"/>
              </w:rPr>
            </w:pPr>
            <w:r>
              <w:rPr>
                <w:rFonts w:ascii="Arial" w:hAnsi="Arial" w:cs="Arial"/>
                <w:sz w:val="20"/>
                <w:szCs w:val="20"/>
              </w:rPr>
              <w:t>Termal enerji uygulamalarını gösterir.</w:t>
            </w:r>
          </w:p>
          <w:p w:rsidR="00BC05AA" w:rsidRPr="00106F13" w:rsidRDefault="00BC05AA" w:rsidP="00106F13">
            <w:pPr>
              <w:widowControl w:val="0"/>
              <w:autoSpaceDE w:val="0"/>
              <w:autoSpaceDN w:val="0"/>
              <w:adjustRightInd w:val="0"/>
              <w:spacing w:after="0" w:line="240" w:lineRule="auto"/>
              <w:jc w:val="both"/>
              <w:rPr>
                <w:rFonts w:ascii="Arial" w:hAnsi="Arial" w:cs="Arial"/>
                <w:sz w:val="20"/>
                <w:szCs w:val="20"/>
              </w:rPr>
            </w:pPr>
          </w:p>
        </w:tc>
      </w:tr>
      <w:tr w:rsidR="00BC05AA" w:rsidRPr="0090104E" w:rsidTr="00173D4E">
        <w:trPr>
          <w:trHeight w:val="2122"/>
          <w:jc w:val="center"/>
        </w:trPr>
        <w:tc>
          <w:tcPr>
            <w:tcW w:w="2280" w:type="dxa"/>
            <w:vAlign w:val="center"/>
          </w:tcPr>
          <w:p w:rsidR="00BC05AA" w:rsidRDefault="00BC05AA">
            <w:pPr>
              <w:rPr>
                <w:rFonts w:ascii="Arial" w:hAnsi="Arial" w:cs="Arial"/>
                <w:b/>
                <w:bCs/>
                <w:color w:val="000000"/>
              </w:rPr>
            </w:pPr>
            <w:r>
              <w:rPr>
                <w:rFonts w:ascii="Arial" w:hAnsi="Arial" w:cs="Arial"/>
                <w:b/>
                <w:bCs/>
                <w:color w:val="000000"/>
              </w:rPr>
              <w:t xml:space="preserve">Optik </w:t>
            </w:r>
            <w:r w:rsidR="00C579A6">
              <w:rPr>
                <w:rFonts w:ascii="Arial" w:hAnsi="Arial" w:cs="Arial"/>
                <w:b/>
                <w:bCs/>
                <w:color w:val="000000"/>
              </w:rPr>
              <w:t>Uygulamaları Yapmak</w:t>
            </w:r>
          </w:p>
        </w:tc>
        <w:tc>
          <w:tcPr>
            <w:tcW w:w="3372" w:type="dxa"/>
            <w:vAlign w:val="center"/>
          </w:tcPr>
          <w:p w:rsidR="00BC05AA" w:rsidRPr="00173D4E" w:rsidRDefault="00947852" w:rsidP="00173D4E">
            <w:pPr>
              <w:pStyle w:val="ListeParagraf"/>
              <w:numPr>
                <w:ilvl w:val="0"/>
                <w:numId w:val="24"/>
              </w:numPr>
              <w:rPr>
                <w:rFonts w:ascii="Arial" w:hAnsi="Arial" w:cs="Arial"/>
                <w:color w:val="000000"/>
                <w:sz w:val="20"/>
                <w:szCs w:val="20"/>
              </w:rPr>
            </w:pPr>
            <w:r w:rsidRPr="00173D4E">
              <w:rPr>
                <w:rFonts w:ascii="Arial" w:hAnsi="Arial" w:cs="Arial"/>
                <w:color w:val="000000"/>
                <w:sz w:val="20"/>
                <w:szCs w:val="20"/>
              </w:rPr>
              <w:t>Işığın doğası ve ışık hızını açıklama.</w:t>
            </w:r>
          </w:p>
          <w:p w:rsidR="00947852" w:rsidRPr="00173D4E" w:rsidRDefault="00947852" w:rsidP="00173D4E">
            <w:pPr>
              <w:pStyle w:val="ListeParagraf"/>
              <w:numPr>
                <w:ilvl w:val="0"/>
                <w:numId w:val="24"/>
              </w:numPr>
              <w:rPr>
                <w:rFonts w:ascii="Arial" w:hAnsi="Arial" w:cs="Arial"/>
                <w:color w:val="000000"/>
                <w:sz w:val="20"/>
                <w:szCs w:val="20"/>
              </w:rPr>
            </w:pPr>
            <w:r w:rsidRPr="00173D4E">
              <w:rPr>
                <w:rFonts w:ascii="Arial" w:hAnsi="Arial" w:cs="Arial"/>
                <w:color w:val="000000"/>
                <w:sz w:val="20"/>
                <w:szCs w:val="20"/>
              </w:rPr>
              <w:t>Yansıma ve kırılma yasalarını açıklama.</w:t>
            </w:r>
          </w:p>
          <w:p w:rsidR="00947852" w:rsidRPr="00173D4E" w:rsidRDefault="00947852" w:rsidP="00173D4E">
            <w:pPr>
              <w:pStyle w:val="ListeParagraf"/>
              <w:numPr>
                <w:ilvl w:val="0"/>
                <w:numId w:val="24"/>
              </w:numPr>
              <w:rPr>
                <w:rFonts w:ascii="Arial" w:hAnsi="Arial" w:cs="Arial"/>
                <w:b/>
                <w:color w:val="000000"/>
              </w:rPr>
            </w:pPr>
            <w:r w:rsidRPr="00173D4E">
              <w:rPr>
                <w:rFonts w:ascii="Arial" w:hAnsi="Arial" w:cs="Arial"/>
                <w:color w:val="000000"/>
                <w:sz w:val="20"/>
                <w:szCs w:val="20"/>
              </w:rPr>
              <w:t>Fiber optikleri tanıtma.</w:t>
            </w:r>
          </w:p>
        </w:tc>
        <w:tc>
          <w:tcPr>
            <w:tcW w:w="4968" w:type="dxa"/>
          </w:tcPr>
          <w:p w:rsidR="00BC05AA" w:rsidRPr="0027110A" w:rsidRDefault="00E163CF" w:rsidP="00E163CF">
            <w:pPr>
              <w:pStyle w:val="Default"/>
              <w:spacing w:before="60" w:after="60"/>
              <w:ind w:firstLine="429"/>
              <w:jc w:val="both"/>
              <w:rPr>
                <w:rFonts w:ascii="Arial" w:hAnsi="Arial" w:cs="Arial"/>
                <w:b/>
                <w:sz w:val="20"/>
                <w:szCs w:val="20"/>
              </w:rPr>
            </w:pPr>
            <w:r>
              <w:rPr>
                <w:rFonts w:ascii="Arial" w:hAnsi="Arial" w:cs="Arial"/>
                <w:b/>
                <w:sz w:val="20"/>
                <w:szCs w:val="20"/>
              </w:rPr>
              <w:t xml:space="preserve">1. </w:t>
            </w:r>
            <w:r w:rsidRPr="0027110A">
              <w:rPr>
                <w:rFonts w:ascii="Arial" w:hAnsi="Arial" w:cs="Arial"/>
                <w:b/>
                <w:sz w:val="20"/>
                <w:szCs w:val="20"/>
              </w:rPr>
              <w:t>Düz yüzeylerde yansımayı gösterir.</w:t>
            </w:r>
          </w:p>
          <w:p w:rsidR="00E163CF" w:rsidRDefault="000E0945" w:rsidP="00C76927">
            <w:pPr>
              <w:pStyle w:val="Default"/>
              <w:numPr>
                <w:ilvl w:val="0"/>
                <w:numId w:val="4"/>
              </w:numPr>
              <w:spacing w:before="60" w:after="60"/>
              <w:ind w:left="712" w:hanging="283"/>
              <w:jc w:val="both"/>
              <w:rPr>
                <w:rFonts w:ascii="Arial" w:hAnsi="Arial" w:cs="Arial"/>
                <w:sz w:val="20"/>
                <w:szCs w:val="20"/>
              </w:rPr>
            </w:pPr>
            <w:r>
              <w:rPr>
                <w:rFonts w:ascii="Arial" w:hAnsi="Arial" w:cs="Arial"/>
                <w:sz w:val="20"/>
                <w:szCs w:val="20"/>
              </w:rPr>
              <w:t>Işık hızının etkilerini gösterir.</w:t>
            </w:r>
          </w:p>
          <w:p w:rsidR="00E163CF" w:rsidRPr="0027110A" w:rsidRDefault="00E163CF" w:rsidP="00E163CF">
            <w:pPr>
              <w:pStyle w:val="Default"/>
              <w:spacing w:before="60" w:after="60"/>
              <w:ind w:firstLine="429"/>
              <w:jc w:val="both"/>
              <w:rPr>
                <w:rFonts w:ascii="Arial" w:hAnsi="Arial" w:cs="Arial"/>
                <w:b/>
                <w:sz w:val="20"/>
                <w:szCs w:val="20"/>
              </w:rPr>
            </w:pPr>
            <w:r w:rsidRPr="00E163CF">
              <w:rPr>
                <w:rFonts w:ascii="Arial" w:hAnsi="Arial" w:cs="Arial"/>
                <w:b/>
                <w:sz w:val="20"/>
                <w:szCs w:val="20"/>
              </w:rPr>
              <w:t xml:space="preserve">2. </w:t>
            </w:r>
            <w:r w:rsidRPr="0027110A">
              <w:rPr>
                <w:rFonts w:ascii="Arial" w:hAnsi="Arial" w:cs="Arial"/>
                <w:b/>
                <w:sz w:val="20"/>
                <w:szCs w:val="20"/>
              </w:rPr>
              <w:t>Küresel aynalar yoluyla yansımayı gösterir.</w:t>
            </w:r>
          </w:p>
          <w:p w:rsidR="000E0945" w:rsidRDefault="000E0945" w:rsidP="00C76927">
            <w:pPr>
              <w:pStyle w:val="Default"/>
              <w:numPr>
                <w:ilvl w:val="0"/>
                <w:numId w:val="4"/>
              </w:numPr>
              <w:spacing w:before="60" w:after="60"/>
              <w:ind w:left="712" w:hanging="283"/>
              <w:jc w:val="both"/>
              <w:rPr>
                <w:rFonts w:ascii="Arial" w:hAnsi="Arial" w:cs="Arial"/>
                <w:sz w:val="20"/>
                <w:szCs w:val="20"/>
              </w:rPr>
            </w:pPr>
            <w:r>
              <w:rPr>
                <w:rFonts w:ascii="Arial" w:hAnsi="Arial" w:cs="Arial"/>
                <w:sz w:val="20"/>
                <w:szCs w:val="20"/>
              </w:rPr>
              <w:t>Yansıma uygulamalarını gösterir.</w:t>
            </w:r>
          </w:p>
          <w:p w:rsidR="000E0945" w:rsidRDefault="000E0945" w:rsidP="00C76927">
            <w:pPr>
              <w:pStyle w:val="Default"/>
              <w:numPr>
                <w:ilvl w:val="0"/>
                <w:numId w:val="4"/>
              </w:numPr>
              <w:spacing w:before="60" w:after="60"/>
              <w:ind w:left="712" w:hanging="283"/>
              <w:jc w:val="both"/>
              <w:rPr>
                <w:rFonts w:ascii="Arial" w:hAnsi="Arial" w:cs="Arial"/>
                <w:sz w:val="20"/>
                <w:szCs w:val="20"/>
              </w:rPr>
            </w:pPr>
            <w:r>
              <w:rPr>
                <w:rFonts w:ascii="Arial" w:hAnsi="Arial" w:cs="Arial"/>
                <w:sz w:val="20"/>
                <w:szCs w:val="20"/>
              </w:rPr>
              <w:t>Lens çeşitlerini, uygulamalarını gösterir.</w:t>
            </w:r>
          </w:p>
          <w:p w:rsidR="00E163CF" w:rsidRPr="0027110A" w:rsidRDefault="00E163CF" w:rsidP="0027110A">
            <w:pPr>
              <w:pStyle w:val="Default"/>
              <w:numPr>
                <w:ilvl w:val="0"/>
                <w:numId w:val="30"/>
              </w:numPr>
              <w:spacing w:before="60" w:after="60"/>
              <w:jc w:val="both"/>
              <w:rPr>
                <w:rFonts w:ascii="Arial" w:hAnsi="Arial" w:cs="Arial"/>
                <w:b/>
                <w:sz w:val="20"/>
                <w:szCs w:val="20"/>
              </w:rPr>
            </w:pPr>
            <w:r w:rsidRPr="0027110A">
              <w:rPr>
                <w:rFonts w:ascii="Arial" w:hAnsi="Arial" w:cs="Arial"/>
                <w:b/>
                <w:sz w:val="20"/>
                <w:szCs w:val="20"/>
              </w:rPr>
              <w:t>Fiber optiklerin uygulama alanlarını gösterir.</w:t>
            </w:r>
          </w:p>
          <w:p w:rsidR="000E0945" w:rsidRPr="000E0945" w:rsidRDefault="000E0945" w:rsidP="00C76927">
            <w:pPr>
              <w:pStyle w:val="Default"/>
              <w:numPr>
                <w:ilvl w:val="0"/>
                <w:numId w:val="12"/>
              </w:numPr>
              <w:spacing w:before="60" w:after="60"/>
              <w:ind w:left="712" w:hanging="283"/>
              <w:jc w:val="both"/>
              <w:rPr>
                <w:rFonts w:ascii="Arial" w:hAnsi="Arial" w:cs="Arial"/>
                <w:sz w:val="20"/>
                <w:szCs w:val="20"/>
              </w:rPr>
            </w:pPr>
            <w:r w:rsidRPr="000E0945">
              <w:rPr>
                <w:rFonts w:ascii="Arial" w:hAnsi="Arial" w:cs="Arial"/>
                <w:sz w:val="20"/>
                <w:szCs w:val="20"/>
              </w:rPr>
              <w:t>Fiber optiğin avantajlarını açıklar.</w:t>
            </w:r>
          </w:p>
        </w:tc>
      </w:tr>
      <w:tr w:rsidR="00BC05AA" w:rsidRPr="0090104E" w:rsidTr="00173D4E">
        <w:trPr>
          <w:trHeight w:val="1601"/>
          <w:jc w:val="center"/>
        </w:trPr>
        <w:tc>
          <w:tcPr>
            <w:tcW w:w="2280" w:type="dxa"/>
            <w:vAlign w:val="center"/>
          </w:tcPr>
          <w:p w:rsidR="00BC05AA" w:rsidRDefault="00BC05AA" w:rsidP="00C579A6">
            <w:pPr>
              <w:rPr>
                <w:rFonts w:ascii="Arial" w:hAnsi="Arial" w:cs="Arial"/>
                <w:b/>
                <w:bCs/>
                <w:color w:val="000000"/>
              </w:rPr>
            </w:pPr>
            <w:r>
              <w:rPr>
                <w:rFonts w:ascii="Arial" w:hAnsi="Arial" w:cs="Arial"/>
                <w:b/>
                <w:bCs/>
                <w:color w:val="000000"/>
              </w:rPr>
              <w:t xml:space="preserve">Dalga </w:t>
            </w:r>
            <w:r w:rsidR="00C579A6">
              <w:rPr>
                <w:rFonts w:ascii="Arial" w:hAnsi="Arial" w:cs="Arial"/>
                <w:b/>
                <w:bCs/>
                <w:color w:val="000000"/>
              </w:rPr>
              <w:t>Hareketi ve Sesi Açıklamak</w:t>
            </w:r>
          </w:p>
        </w:tc>
        <w:tc>
          <w:tcPr>
            <w:tcW w:w="3372" w:type="dxa"/>
            <w:vAlign w:val="center"/>
          </w:tcPr>
          <w:p w:rsidR="000E0945" w:rsidRPr="00173D4E" w:rsidRDefault="000E0945" w:rsidP="00173D4E">
            <w:pPr>
              <w:pStyle w:val="ListeParagraf"/>
              <w:numPr>
                <w:ilvl w:val="0"/>
                <w:numId w:val="27"/>
              </w:numPr>
              <w:rPr>
                <w:rFonts w:ascii="Arial" w:hAnsi="Arial" w:cs="Arial"/>
                <w:color w:val="000000"/>
                <w:sz w:val="20"/>
                <w:szCs w:val="20"/>
              </w:rPr>
            </w:pPr>
            <w:r w:rsidRPr="00173D4E">
              <w:rPr>
                <w:rFonts w:ascii="Arial" w:hAnsi="Arial" w:cs="Arial"/>
                <w:color w:val="000000"/>
                <w:sz w:val="20"/>
                <w:szCs w:val="20"/>
              </w:rPr>
              <w:t>Dalga hareketi ve ses oluşumlarını açıklama.</w:t>
            </w:r>
          </w:p>
          <w:p w:rsidR="000E0945" w:rsidRPr="00173D4E" w:rsidRDefault="000E0945" w:rsidP="00173D4E">
            <w:pPr>
              <w:pStyle w:val="ListeParagraf"/>
              <w:numPr>
                <w:ilvl w:val="0"/>
                <w:numId w:val="27"/>
              </w:numPr>
              <w:rPr>
                <w:rFonts w:ascii="Arial" w:hAnsi="Arial" w:cs="Arial"/>
                <w:color w:val="000000"/>
                <w:sz w:val="20"/>
                <w:szCs w:val="20"/>
              </w:rPr>
            </w:pPr>
            <w:r w:rsidRPr="00173D4E">
              <w:rPr>
                <w:rFonts w:ascii="Arial" w:hAnsi="Arial" w:cs="Arial"/>
                <w:color w:val="000000"/>
                <w:sz w:val="20"/>
                <w:szCs w:val="20"/>
              </w:rPr>
              <w:t>Ses ve ses hızı kavramlarını açıklama.</w:t>
            </w:r>
          </w:p>
          <w:p w:rsidR="00BC05AA" w:rsidRPr="00173D4E" w:rsidRDefault="000E0945" w:rsidP="00173D4E">
            <w:pPr>
              <w:pStyle w:val="ListeParagraf"/>
              <w:numPr>
                <w:ilvl w:val="0"/>
                <w:numId w:val="27"/>
              </w:numPr>
              <w:rPr>
                <w:rFonts w:ascii="Arial" w:hAnsi="Arial" w:cs="Arial"/>
                <w:b/>
                <w:color w:val="000000"/>
              </w:rPr>
            </w:pPr>
            <w:proofErr w:type="spellStart"/>
            <w:r w:rsidRPr="00173D4E">
              <w:rPr>
                <w:rFonts w:ascii="Arial" w:hAnsi="Arial" w:cs="Arial"/>
                <w:color w:val="000000"/>
                <w:sz w:val="20"/>
                <w:szCs w:val="20"/>
              </w:rPr>
              <w:t>Doppler</w:t>
            </w:r>
            <w:proofErr w:type="spellEnd"/>
            <w:r w:rsidRPr="00173D4E">
              <w:rPr>
                <w:rFonts w:ascii="Arial" w:hAnsi="Arial" w:cs="Arial"/>
                <w:color w:val="000000"/>
                <w:sz w:val="20"/>
                <w:szCs w:val="20"/>
              </w:rPr>
              <w:t xml:space="preserve"> etkisini açıklama.</w:t>
            </w:r>
          </w:p>
        </w:tc>
        <w:tc>
          <w:tcPr>
            <w:tcW w:w="4968" w:type="dxa"/>
          </w:tcPr>
          <w:p w:rsidR="00B62AAB" w:rsidRDefault="00B62AAB" w:rsidP="00B62AAB">
            <w:pPr>
              <w:pStyle w:val="Default"/>
              <w:spacing w:before="60" w:after="60"/>
              <w:ind w:firstLine="429"/>
              <w:jc w:val="both"/>
              <w:rPr>
                <w:rFonts w:ascii="Arial" w:hAnsi="Arial" w:cs="Arial"/>
                <w:sz w:val="20"/>
                <w:szCs w:val="20"/>
              </w:rPr>
            </w:pPr>
            <w:r>
              <w:rPr>
                <w:rFonts w:ascii="Arial" w:hAnsi="Arial" w:cs="Arial"/>
                <w:b/>
                <w:sz w:val="20"/>
                <w:szCs w:val="20"/>
              </w:rPr>
              <w:t xml:space="preserve">1. </w:t>
            </w:r>
            <w:r w:rsidRPr="0027110A">
              <w:rPr>
                <w:rFonts w:ascii="Arial" w:hAnsi="Arial" w:cs="Arial"/>
                <w:b/>
                <w:sz w:val="20"/>
                <w:szCs w:val="20"/>
              </w:rPr>
              <w:t>Mekanik ve durağan dalgaları açıklar.</w:t>
            </w:r>
          </w:p>
          <w:p w:rsidR="00B62AAB" w:rsidRDefault="00B62AAB" w:rsidP="00C76927">
            <w:pPr>
              <w:pStyle w:val="Default"/>
              <w:numPr>
                <w:ilvl w:val="0"/>
                <w:numId w:val="4"/>
              </w:numPr>
              <w:spacing w:before="60" w:after="60"/>
              <w:ind w:left="712" w:hanging="283"/>
              <w:jc w:val="both"/>
              <w:rPr>
                <w:rFonts w:ascii="Arial" w:hAnsi="Arial" w:cs="Arial"/>
                <w:sz w:val="20"/>
                <w:szCs w:val="20"/>
              </w:rPr>
            </w:pPr>
            <w:proofErr w:type="spellStart"/>
            <w:r>
              <w:rPr>
                <w:rFonts w:ascii="Arial" w:hAnsi="Arial" w:cs="Arial"/>
                <w:sz w:val="20"/>
                <w:szCs w:val="20"/>
              </w:rPr>
              <w:t>Sinüsoidal</w:t>
            </w:r>
            <w:proofErr w:type="spellEnd"/>
            <w:r>
              <w:rPr>
                <w:rFonts w:ascii="Arial" w:hAnsi="Arial" w:cs="Arial"/>
                <w:sz w:val="20"/>
                <w:szCs w:val="20"/>
              </w:rPr>
              <w:t xml:space="preserve"> dalga hareketini gösterir.</w:t>
            </w:r>
          </w:p>
          <w:p w:rsidR="00B62AAB" w:rsidRDefault="00B62AAB" w:rsidP="00B62AAB">
            <w:pPr>
              <w:pStyle w:val="Default"/>
              <w:spacing w:before="60" w:after="60"/>
              <w:ind w:firstLine="429"/>
              <w:jc w:val="both"/>
              <w:rPr>
                <w:rFonts w:ascii="Arial" w:hAnsi="Arial" w:cs="Arial"/>
                <w:sz w:val="20"/>
                <w:szCs w:val="20"/>
              </w:rPr>
            </w:pPr>
            <w:r w:rsidRPr="00E163CF">
              <w:rPr>
                <w:rFonts w:ascii="Arial" w:hAnsi="Arial" w:cs="Arial"/>
                <w:b/>
                <w:sz w:val="20"/>
                <w:szCs w:val="20"/>
              </w:rPr>
              <w:t xml:space="preserve">2. </w:t>
            </w:r>
            <w:r w:rsidRPr="0027110A">
              <w:rPr>
                <w:rFonts w:ascii="Arial" w:hAnsi="Arial" w:cs="Arial"/>
                <w:b/>
                <w:sz w:val="20"/>
                <w:szCs w:val="20"/>
              </w:rPr>
              <w:t>Ses perdesinin oluşumunu gösterir.</w:t>
            </w:r>
          </w:p>
          <w:p w:rsidR="00B62AAB" w:rsidRDefault="00B62AAB" w:rsidP="00C76927">
            <w:pPr>
              <w:pStyle w:val="Default"/>
              <w:numPr>
                <w:ilvl w:val="0"/>
                <w:numId w:val="4"/>
              </w:numPr>
              <w:spacing w:before="60" w:after="60"/>
              <w:ind w:left="712" w:hanging="283"/>
              <w:jc w:val="both"/>
              <w:rPr>
                <w:rFonts w:ascii="Arial" w:hAnsi="Arial" w:cs="Arial"/>
                <w:sz w:val="20"/>
                <w:szCs w:val="20"/>
              </w:rPr>
            </w:pPr>
            <w:r>
              <w:rPr>
                <w:rFonts w:ascii="Arial" w:hAnsi="Arial" w:cs="Arial"/>
                <w:sz w:val="20"/>
                <w:szCs w:val="20"/>
              </w:rPr>
              <w:t>Ses kalitesinin koşullarını sıralar.</w:t>
            </w:r>
          </w:p>
          <w:p w:rsidR="00B62AAB" w:rsidRDefault="00B62AAB" w:rsidP="0027110A">
            <w:pPr>
              <w:pStyle w:val="Default"/>
              <w:spacing w:before="60" w:after="60"/>
              <w:ind w:left="712" w:hanging="283"/>
              <w:jc w:val="both"/>
              <w:rPr>
                <w:rFonts w:ascii="Arial" w:hAnsi="Arial" w:cs="Arial"/>
                <w:sz w:val="20"/>
                <w:szCs w:val="20"/>
              </w:rPr>
            </w:pPr>
            <w:r w:rsidRPr="00E163CF">
              <w:rPr>
                <w:rFonts w:ascii="Arial" w:hAnsi="Arial" w:cs="Arial"/>
                <w:b/>
                <w:sz w:val="20"/>
                <w:szCs w:val="20"/>
              </w:rPr>
              <w:t xml:space="preserve">3. </w:t>
            </w:r>
            <w:proofErr w:type="spellStart"/>
            <w:r w:rsidRPr="0027110A">
              <w:rPr>
                <w:rFonts w:ascii="Arial" w:hAnsi="Arial" w:cs="Arial"/>
                <w:b/>
                <w:sz w:val="20"/>
                <w:szCs w:val="20"/>
              </w:rPr>
              <w:t>Doppler</w:t>
            </w:r>
            <w:proofErr w:type="spellEnd"/>
            <w:r w:rsidRPr="0027110A">
              <w:rPr>
                <w:rFonts w:ascii="Arial" w:hAnsi="Arial" w:cs="Arial"/>
                <w:b/>
                <w:sz w:val="20"/>
                <w:szCs w:val="20"/>
              </w:rPr>
              <w:t xml:space="preserve"> etkisinin uygulama alanlarını gösterir.</w:t>
            </w:r>
          </w:p>
          <w:p w:rsidR="000E0945" w:rsidRDefault="000E0945" w:rsidP="000E0945">
            <w:pPr>
              <w:pStyle w:val="ListeParagraf1"/>
              <w:ind w:hanging="349"/>
              <w:jc w:val="both"/>
              <w:rPr>
                <w:rFonts w:ascii="Arial" w:hAnsi="Arial" w:cs="Arial"/>
                <w:b/>
                <w:sz w:val="20"/>
                <w:szCs w:val="20"/>
              </w:rPr>
            </w:pPr>
          </w:p>
        </w:tc>
      </w:tr>
      <w:tr w:rsidR="00DE7BBB" w:rsidRPr="0090104E" w:rsidTr="00031A9A">
        <w:trPr>
          <w:trHeight w:val="629"/>
          <w:jc w:val="center"/>
        </w:trPr>
        <w:tc>
          <w:tcPr>
            <w:tcW w:w="10620" w:type="dxa"/>
            <w:gridSpan w:val="3"/>
            <w:shd w:val="clear" w:color="auto" w:fill="C6D9F1" w:themeFill="text2" w:themeFillTint="33"/>
            <w:vAlign w:val="center"/>
          </w:tcPr>
          <w:p w:rsidR="00DE7BBB" w:rsidRPr="00FE3500" w:rsidRDefault="00DE7BBB" w:rsidP="00DE7BBB">
            <w:pPr>
              <w:widowControl w:val="0"/>
              <w:autoSpaceDE w:val="0"/>
              <w:autoSpaceDN w:val="0"/>
              <w:adjustRightInd w:val="0"/>
              <w:spacing w:after="0" w:line="240" w:lineRule="auto"/>
              <w:jc w:val="center"/>
              <w:rPr>
                <w:rFonts w:ascii="Arial" w:hAnsi="Arial" w:cs="Arial"/>
                <w:b/>
                <w:sz w:val="20"/>
                <w:szCs w:val="20"/>
              </w:rPr>
            </w:pPr>
            <w:r>
              <w:rPr>
                <w:rFonts w:ascii="Arial" w:hAnsi="Arial" w:cs="Arial"/>
                <w:b/>
              </w:rPr>
              <w:t>UYGULAMA F</w:t>
            </w:r>
            <w:r w:rsidRPr="00122FE8">
              <w:rPr>
                <w:rFonts w:ascii="Arial" w:hAnsi="Arial" w:cs="Arial"/>
                <w:b/>
              </w:rPr>
              <w:t>AALİYETLERİ</w:t>
            </w:r>
            <w:r>
              <w:rPr>
                <w:rFonts w:ascii="Arial" w:hAnsi="Arial" w:cs="Arial"/>
                <w:b/>
              </w:rPr>
              <w:t>/TEMRİNLER</w:t>
            </w:r>
          </w:p>
        </w:tc>
      </w:tr>
      <w:tr w:rsidR="00BC05AA" w:rsidRPr="0090104E" w:rsidTr="00957A43">
        <w:trPr>
          <w:trHeight w:val="1051"/>
          <w:jc w:val="center"/>
        </w:trPr>
        <w:tc>
          <w:tcPr>
            <w:tcW w:w="2280" w:type="dxa"/>
            <w:vAlign w:val="center"/>
          </w:tcPr>
          <w:p w:rsidR="00BC05AA" w:rsidRPr="00BC05AA" w:rsidRDefault="00BC05AA">
            <w:pPr>
              <w:rPr>
                <w:rFonts w:ascii="Arial" w:hAnsi="Arial" w:cs="Arial"/>
                <w:bCs/>
                <w:color w:val="000000"/>
              </w:rPr>
            </w:pPr>
            <w:r w:rsidRPr="00BC05AA">
              <w:rPr>
                <w:rFonts w:ascii="Arial" w:hAnsi="Arial" w:cs="Arial"/>
                <w:bCs/>
                <w:color w:val="000000"/>
              </w:rPr>
              <w:t>Maddenin yapısını açıklama</w:t>
            </w:r>
            <w:r>
              <w:rPr>
                <w:rFonts w:ascii="Arial" w:hAnsi="Arial" w:cs="Arial"/>
                <w:bCs/>
                <w:color w:val="000000"/>
              </w:rPr>
              <w:t>.</w:t>
            </w:r>
          </w:p>
        </w:tc>
        <w:tc>
          <w:tcPr>
            <w:tcW w:w="8340" w:type="dxa"/>
            <w:gridSpan w:val="2"/>
          </w:tcPr>
          <w:p w:rsidR="00E86203" w:rsidRPr="000E0945" w:rsidRDefault="00E86203" w:rsidP="00E163CF">
            <w:pPr>
              <w:pStyle w:val="AralkYok"/>
              <w:ind w:firstLine="399"/>
              <w:rPr>
                <w:rFonts w:ascii="Arial" w:hAnsi="Arial" w:cs="Arial"/>
                <w:sz w:val="20"/>
                <w:szCs w:val="20"/>
              </w:rPr>
            </w:pPr>
            <w:r w:rsidRPr="000E0945">
              <w:rPr>
                <w:rFonts w:ascii="Arial" w:hAnsi="Arial" w:cs="Arial"/>
                <w:b/>
                <w:sz w:val="20"/>
                <w:szCs w:val="20"/>
              </w:rPr>
              <w:t xml:space="preserve">1. </w:t>
            </w:r>
            <w:r w:rsidRPr="000E0945">
              <w:rPr>
                <w:rFonts w:ascii="Arial" w:hAnsi="Arial" w:cs="Arial"/>
                <w:sz w:val="20"/>
                <w:szCs w:val="20"/>
              </w:rPr>
              <w:t xml:space="preserve">Kimyasal element, atom ve molekül </w:t>
            </w:r>
            <w:r w:rsidR="00232C99">
              <w:rPr>
                <w:rFonts w:ascii="Arial" w:hAnsi="Arial" w:cs="Arial"/>
                <w:sz w:val="20"/>
                <w:szCs w:val="20"/>
              </w:rPr>
              <w:t>tanımlarını yapmak</w:t>
            </w:r>
          </w:p>
          <w:p w:rsidR="00E86203" w:rsidRPr="000E0945" w:rsidRDefault="00E86203" w:rsidP="00E163CF">
            <w:pPr>
              <w:pStyle w:val="AralkYok"/>
              <w:ind w:firstLine="399"/>
              <w:rPr>
                <w:rFonts w:ascii="Arial" w:hAnsi="Arial" w:cs="Arial"/>
                <w:sz w:val="20"/>
                <w:szCs w:val="20"/>
              </w:rPr>
            </w:pPr>
            <w:r w:rsidRPr="000E0945">
              <w:rPr>
                <w:rFonts w:ascii="Arial" w:hAnsi="Arial" w:cs="Arial"/>
                <w:b/>
                <w:sz w:val="20"/>
                <w:szCs w:val="20"/>
              </w:rPr>
              <w:t xml:space="preserve">2.  </w:t>
            </w:r>
            <w:r w:rsidRPr="000E0945">
              <w:rPr>
                <w:rFonts w:ascii="Arial" w:hAnsi="Arial" w:cs="Arial"/>
                <w:sz w:val="20"/>
                <w:szCs w:val="20"/>
              </w:rPr>
              <w:t xml:space="preserve">Kimyasal </w:t>
            </w:r>
            <w:r w:rsidR="00232C99">
              <w:rPr>
                <w:rFonts w:ascii="Arial" w:hAnsi="Arial" w:cs="Arial"/>
                <w:sz w:val="20"/>
                <w:szCs w:val="20"/>
              </w:rPr>
              <w:t>bileşiklerin açıklamasını yapmak</w:t>
            </w:r>
          </w:p>
          <w:p w:rsidR="00E86203" w:rsidRPr="000E0945" w:rsidRDefault="00E86203" w:rsidP="00E163CF">
            <w:pPr>
              <w:pStyle w:val="AralkYok"/>
              <w:ind w:firstLine="399"/>
              <w:rPr>
                <w:rFonts w:ascii="Arial" w:hAnsi="Arial" w:cs="Arial"/>
                <w:sz w:val="20"/>
                <w:szCs w:val="20"/>
              </w:rPr>
            </w:pPr>
            <w:r w:rsidRPr="000E0945">
              <w:rPr>
                <w:rFonts w:ascii="Arial" w:hAnsi="Arial" w:cs="Arial"/>
                <w:b/>
                <w:sz w:val="20"/>
                <w:szCs w:val="20"/>
              </w:rPr>
              <w:t xml:space="preserve">3.  </w:t>
            </w:r>
            <w:r w:rsidRPr="000E0945">
              <w:rPr>
                <w:rFonts w:ascii="Arial" w:hAnsi="Arial" w:cs="Arial"/>
                <w:sz w:val="20"/>
                <w:szCs w:val="20"/>
              </w:rPr>
              <w:t>Maddenin hal</w:t>
            </w:r>
            <w:r w:rsidR="00232C99">
              <w:rPr>
                <w:rFonts w:ascii="Arial" w:hAnsi="Arial" w:cs="Arial"/>
                <w:sz w:val="20"/>
                <w:szCs w:val="20"/>
              </w:rPr>
              <w:t>lerini ve dönüşümlerini açıklamak</w:t>
            </w:r>
          </w:p>
          <w:p w:rsidR="00BC05AA" w:rsidRPr="003A1964" w:rsidRDefault="00BC05AA" w:rsidP="00E57352">
            <w:pPr>
              <w:pStyle w:val="ListeParagraf1"/>
              <w:ind w:left="966" w:hanging="425"/>
              <w:rPr>
                <w:rFonts w:ascii="Arial" w:hAnsi="Arial" w:cs="Arial"/>
                <w:bCs/>
                <w:sz w:val="20"/>
                <w:szCs w:val="20"/>
              </w:rPr>
            </w:pPr>
          </w:p>
        </w:tc>
      </w:tr>
      <w:tr w:rsidR="00BC05AA" w:rsidRPr="0090104E" w:rsidTr="00957A43">
        <w:trPr>
          <w:trHeight w:val="1051"/>
          <w:jc w:val="center"/>
        </w:trPr>
        <w:tc>
          <w:tcPr>
            <w:tcW w:w="2280" w:type="dxa"/>
            <w:vAlign w:val="center"/>
          </w:tcPr>
          <w:p w:rsidR="00BC05AA" w:rsidRPr="0027110A" w:rsidRDefault="00BC05AA">
            <w:pPr>
              <w:rPr>
                <w:rFonts w:ascii="Arial" w:hAnsi="Arial" w:cs="Arial"/>
                <w:b/>
                <w:bCs/>
                <w:color w:val="000000"/>
              </w:rPr>
            </w:pPr>
            <w:r w:rsidRPr="0027110A">
              <w:rPr>
                <w:rFonts w:ascii="Arial" w:hAnsi="Arial" w:cs="Arial"/>
                <w:b/>
                <w:bCs/>
                <w:color w:val="000000"/>
              </w:rPr>
              <w:lastRenderedPageBreak/>
              <w:t>Mekanik hesaplamaları yapma.</w:t>
            </w:r>
          </w:p>
        </w:tc>
        <w:tc>
          <w:tcPr>
            <w:tcW w:w="8340" w:type="dxa"/>
            <w:gridSpan w:val="2"/>
          </w:tcPr>
          <w:p w:rsidR="00F43910" w:rsidRPr="00007A6C" w:rsidRDefault="00F43910" w:rsidP="00F43910">
            <w:pPr>
              <w:pStyle w:val="ListeParagraf1"/>
              <w:numPr>
                <w:ilvl w:val="0"/>
                <w:numId w:val="28"/>
              </w:numPr>
              <w:tabs>
                <w:tab w:val="left" w:pos="459"/>
              </w:tabs>
              <w:jc w:val="both"/>
              <w:rPr>
                <w:rFonts w:ascii="Arial" w:hAnsi="Arial" w:cs="Arial"/>
                <w:sz w:val="20"/>
                <w:szCs w:val="20"/>
              </w:rPr>
            </w:pPr>
            <w:r w:rsidRPr="00007A6C">
              <w:rPr>
                <w:rFonts w:ascii="Arial" w:hAnsi="Arial" w:cs="Arial"/>
                <w:sz w:val="20"/>
                <w:szCs w:val="20"/>
              </w:rPr>
              <w:t>Statik mantığını açıkla</w:t>
            </w:r>
            <w:r>
              <w:rPr>
                <w:rFonts w:ascii="Arial" w:hAnsi="Arial" w:cs="Arial"/>
                <w:sz w:val="20"/>
                <w:szCs w:val="20"/>
              </w:rPr>
              <w:t>r</w:t>
            </w:r>
            <w:r w:rsidRPr="00007A6C">
              <w:rPr>
                <w:rFonts w:ascii="Arial" w:hAnsi="Arial" w:cs="Arial"/>
                <w:sz w:val="20"/>
                <w:szCs w:val="20"/>
              </w:rPr>
              <w:t xml:space="preserve"> ve </w:t>
            </w:r>
            <w:r w:rsidR="00232C99">
              <w:rPr>
                <w:rFonts w:ascii="Arial" w:hAnsi="Arial" w:cs="Arial"/>
                <w:sz w:val="20"/>
                <w:szCs w:val="20"/>
              </w:rPr>
              <w:t>hesaplamalarını yapmak</w:t>
            </w:r>
          </w:p>
          <w:p w:rsidR="00232C99" w:rsidRPr="00007A6C" w:rsidRDefault="00F43910" w:rsidP="00232C99">
            <w:pPr>
              <w:pStyle w:val="ListeParagraf1"/>
              <w:numPr>
                <w:ilvl w:val="0"/>
                <w:numId w:val="28"/>
              </w:numPr>
              <w:tabs>
                <w:tab w:val="left" w:pos="459"/>
              </w:tabs>
              <w:jc w:val="both"/>
              <w:rPr>
                <w:rFonts w:ascii="Arial" w:hAnsi="Arial" w:cs="Arial"/>
                <w:sz w:val="20"/>
                <w:szCs w:val="20"/>
              </w:rPr>
            </w:pPr>
            <w:r w:rsidRPr="00007A6C">
              <w:rPr>
                <w:rFonts w:ascii="Arial" w:hAnsi="Arial" w:cs="Arial"/>
                <w:sz w:val="20"/>
                <w:szCs w:val="20"/>
              </w:rPr>
              <w:t>Kinetik mantığını açıkla</w:t>
            </w:r>
            <w:r>
              <w:rPr>
                <w:rFonts w:ascii="Arial" w:hAnsi="Arial" w:cs="Arial"/>
                <w:sz w:val="20"/>
                <w:szCs w:val="20"/>
              </w:rPr>
              <w:t>r</w:t>
            </w:r>
            <w:r w:rsidRPr="00007A6C">
              <w:rPr>
                <w:rFonts w:ascii="Arial" w:hAnsi="Arial" w:cs="Arial"/>
                <w:sz w:val="20"/>
                <w:szCs w:val="20"/>
              </w:rPr>
              <w:t xml:space="preserve"> ve </w:t>
            </w:r>
            <w:r>
              <w:rPr>
                <w:rFonts w:ascii="Arial" w:hAnsi="Arial" w:cs="Arial"/>
                <w:sz w:val="20"/>
                <w:szCs w:val="20"/>
              </w:rPr>
              <w:t xml:space="preserve">hesaplamalarını </w:t>
            </w:r>
            <w:r w:rsidR="00232C99">
              <w:rPr>
                <w:rFonts w:ascii="Arial" w:hAnsi="Arial" w:cs="Arial"/>
                <w:sz w:val="20"/>
                <w:szCs w:val="20"/>
              </w:rPr>
              <w:t>yapmak</w:t>
            </w:r>
          </w:p>
          <w:p w:rsidR="00F43910" w:rsidRDefault="00F43910" w:rsidP="00F43910">
            <w:pPr>
              <w:pStyle w:val="ListeParagraf1"/>
              <w:numPr>
                <w:ilvl w:val="0"/>
                <w:numId w:val="28"/>
              </w:numPr>
              <w:tabs>
                <w:tab w:val="left" w:pos="459"/>
              </w:tabs>
              <w:jc w:val="both"/>
              <w:rPr>
                <w:rFonts w:ascii="Arial" w:hAnsi="Arial" w:cs="Arial"/>
                <w:sz w:val="20"/>
                <w:szCs w:val="20"/>
              </w:rPr>
            </w:pPr>
            <w:r w:rsidRPr="00007A6C">
              <w:rPr>
                <w:rFonts w:ascii="Arial" w:hAnsi="Arial" w:cs="Arial"/>
                <w:sz w:val="20"/>
                <w:szCs w:val="20"/>
              </w:rPr>
              <w:t>Dinamik mantığını açıkla</w:t>
            </w:r>
            <w:r>
              <w:rPr>
                <w:rFonts w:ascii="Arial" w:hAnsi="Arial" w:cs="Arial"/>
                <w:sz w:val="20"/>
                <w:szCs w:val="20"/>
              </w:rPr>
              <w:t>r</w:t>
            </w:r>
            <w:r w:rsidRPr="00007A6C">
              <w:rPr>
                <w:rFonts w:ascii="Arial" w:hAnsi="Arial" w:cs="Arial"/>
                <w:sz w:val="20"/>
                <w:szCs w:val="20"/>
              </w:rPr>
              <w:t xml:space="preserve"> ve </w:t>
            </w:r>
            <w:r w:rsidR="00232C99">
              <w:rPr>
                <w:rFonts w:ascii="Arial" w:hAnsi="Arial" w:cs="Arial"/>
                <w:sz w:val="20"/>
                <w:szCs w:val="20"/>
              </w:rPr>
              <w:t>hesaplamalarını yapmak</w:t>
            </w:r>
          </w:p>
          <w:p w:rsidR="00BC05AA" w:rsidRDefault="00F43910" w:rsidP="00F43910">
            <w:pPr>
              <w:pStyle w:val="ListeParagraf1"/>
              <w:numPr>
                <w:ilvl w:val="0"/>
                <w:numId w:val="28"/>
              </w:numPr>
              <w:rPr>
                <w:rFonts w:ascii="Arial" w:hAnsi="Arial" w:cs="Arial"/>
                <w:color w:val="000000"/>
                <w:sz w:val="20"/>
                <w:szCs w:val="20"/>
              </w:rPr>
            </w:pPr>
            <w:r w:rsidRPr="00007A6C">
              <w:rPr>
                <w:rFonts w:ascii="Arial" w:hAnsi="Arial" w:cs="Arial"/>
                <w:sz w:val="20"/>
                <w:szCs w:val="20"/>
              </w:rPr>
              <w:t>Akışkanlar dinamiği a</w:t>
            </w:r>
            <w:r w:rsidR="00232C99">
              <w:rPr>
                <w:rFonts w:ascii="Arial" w:hAnsi="Arial" w:cs="Arial"/>
                <w:sz w:val="20"/>
                <w:szCs w:val="20"/>
              </w:rPr>
              <w:t>çıklar ve hesaplamalarını yapmak</w:t>
            </w:r>
          </w:p>
        </w:tc>
      </w:tr>
      <w:tr w:rsidR="00BC05AA" w:rsidRPr="0090104E" w:rsidTr="00957A43">
        <w:trPr>
          <w:trHeight w:val="1051"/>
          <w:jc w:val="center"/>
        </w:trPr>
        <w:tc>
          <w:tcPr>
            <w:tcW w:w="2280" w:type="dxa"/>
            <w:vAlign w:val="center"/>
          </w:tcPr>
          <w:p w:rsidR="00BC05AA" w:rsidRPr="0027110A" w:rsidRDefault="00BC05AA">
            <w:pPr>
              <w:rPr>
                <w:rFonts w:ascii="Arial" w:hAnsi="Arial" w:cs="Arial"/>
                <w:b/>
                <w:bCs/>
                <w:color w:val="000000"/>
              </w:rPr>
            </w:pPr>
            <w:r w:rsidRPr="0027110A">
              <w:rPr>
                <w:rFonts w:ascii="Arial" w:hAnsi="Arial" w:cs="Arial"/>
                <w:b/>
                <w:bCs/>
                <w:color w:val="000000"/>
              </w:rPr>
              <w:t>Termodinamik hesaplamaları yapma.</w:t>
            </w:r>
          </w:p>
        </w:tc>
        <w:tc>
          <w:tcPr>
            <w:tcW w:w="8340" w:type="dxa"/>
            <w:gridSpan w:val="2"/>
          </w:tcPr>
          <w:p w:rsidR="000E0945" w:rsidRDefault="000E0945" w:rsidP="000E0945">
            <w:pPr>
              <w:pStyle w:val="ListeParagraf1"/>
              <w:ind w:hanging="349"/>
              <w:jc w:val="both"/>
              <w:rPr>
                <w:rFonts w:ascii="Arial" w:hAnsi="Arial" w:cs="Arial"/>
                <w:sz w:val="20"/>
                <w:szCs w:val="20"/>
              </w:rPr>
            </w:pPr>
            <w:r>
              <w:rPr>
                <w:rFonts w:ascii="Arial" w:hAnsi="Arial" w:cs="Arial"/>
                <w:b/>
                <w:sz w:val="20"/>
                <w:szCs w:val="20"/>
              </w:rPr>
              <w:t>1</w:t>
            </w:r>
            <w:r w:rsidRPr="00BD5017">
              <w:rPr>
                <w:rFonts w:ascii="Arial" w:hAnsi="Arial" w:cs="Arial"/>
                <w:b/>
                <w:sz w:val="20"/>
                <w:szCs w:val="20"/>
              </w:rPr>
              <w:t>.</w:t>
            </w:r>
            <w:r>
              <w:rPr>
                <w:rFonts w:ascii="Arial" w:hAnsi="Arial" w:cs="Arial"/>
                <w:sz w:val="20"/>
                <w:szCs w:val="20"/>
              </w:rPr>
              <w:t xml:space="preserve">  Termome</w:t>
            </w:r>
            <w:r w:rsidR="00232C99">
              <w:rPr>
                <w:rFonts w:ascii="Arial" w:hAnsi="Arial" w:cs="Arial"/>
                <w:sz w:val="20"/>
                <w:szCs w:val="20"/>
              </w:rPr>
              <w:t xml:space="preserve">tre ve sıcaklık </w:t>
            </w:r>
            <w:proofErr w:type="gramStart"/>
            <w:r w:rsidR="00232C99">
              <w:rPr>
                <w:rFonts w:ascii="Arial" w:hAnsi="Arial" w:cs="Arial"/>
                <w:sz w:val="20"/>
                <w:szCs w:val="20"/>
              </w:rPr>
              <w:t>skalalarını</w:t>
            </w:r>
            <w:proofErr w:type="gramEnd"/>
            <w:r w:rsidR="00232C99">
              <w:rPr>
                <w:rFonts w:ascii="Arial" w:hAnsi="Arial" w:cs="Arial"/>
                <w:sz w:val="20"/>
                <w:szCs w:val="20"/>
              </w:rPr>
              <w:t xml:space="preserve"> okumak</w:t>
            </w:r>
          </w:p>
          <w:p w:rsidR="000E0945" w:rsidRDefault="000E0945" w:rsidP="000E0945">
            <w:pPr>
              <w:pStyle w:val="ListeParagraf1"/>
              <w:jc w:val="both"/>
              <w:rPr>
                <w:rFonts w:ascii="Arial" w:hAnsi="Arial" w:cs="Arial"/>
                <w:sz w:val="20"/>
                <w:szCs w:val="20"/>
              </w:rPr>
            </w:pPr>
            <w:r>
              <w:rPr>
                <w:rFonts w:ascii="Arial" w:hAnsi="Arial" w:cs="Arial"/>
                <w:b/>
                <w:sz w:val="20"/>
                <w:szCs w:val="20"/>
              </w:rPr>
              <w:t>2.</w:t>
            </w:r>
            <w:r>
              <w:rPr>
                <w:rFonts w:ascii="Arial" w:hAnsi="Arial" w:cs="Arial"/>
                <w:sz w:val="20"/>
                <w:szCs w:val="20"/>
              </w:rPr>
              <w:t xml:space="preserve">  Is</w:t>
            </w:r>
            <w:r w:rsidR="00232C99">
              <w:rPr>
                <w:rFonts w:ascii="Arial" w:hAnsi="Arial" w:cs="Arial"/>
                <w:sz w:val="20"/>
                <w:szCs w:val="20"/>
              </w:rPr>
              <w:t>ı transferi, durumlarını açıklamak</w:t>
            </w:r>
          </w:p>
          <w:p w:rsidR="000E0945" w:rsidRDefault="000E0945" w:rsidP="00B62AAB">
            <w:pPr>
              <w:pStyle w:val="ListeParagraf1"/>
              <w:jc w:val="both"/>
              <w:rPr>
                <w:rFonts w:ascii="Arial" w:hAnsi="Arial" w:cs="Arial"/>
                <w:sz w:val="22"/>
                <w:szCs w:val="22"/>
              </w:rPr>
            </w:pPr>
            <w:r>
              <w:rPr>
                <w:rFonts w:ascii="Arial" w:hAnsi="Arial" w:cs="Arial"/>
                <w:b/>
                <w:sz w:val="20"/>
                <w:szCs w:val="20"/>
              </w:rPr>
              <w:t>3</w:t>
            </w:r>
            <w:r w:rsidRPr="00BD5017">
              <w:rPr>
                <w:rFonts w:ascii="Arial" w:hAnsi="Arial" w:cs="Arial"/>
                <w:b/>
                <w:sz w:val="20"/>
                <w:szCs w:val="20"/>
              </w:rPr>
              <w:t>.</w:t>
            </w:r>
            <w:r w:rsidR="0027110A">
              <w:rPr>
                <w:rFonts w:ascii="Arial" w:hAnsi="Arial" w:cs="Arial"/>
                <w:b/>
                <w:sz w:val="20"/>
                <w:szCs w:val="20"/>
              </w:rPr>
              <w:t xml:space="preserve">  </w:t>
            </w:r>
            <w:r>
              <w:rPr>
                <w:rFonts w:ascii="Arial" w:hAnsi="Arial" w:cs="Arial"/>
                <w:sz w:val="20"/>
                <w:szCs w:val="20"/>
              </w:rPr>
              <w:t>H</w:t>
            </w:r>
            <w:r w:rsidR="00232C99">
              <w:rPr>
                <w:rFonts w:ascii="Arial" w:hAnsi="Arial" w:cs="Arial"/>
                <w:sz w:val="20"/>
                <w:szCs w:val="20"/>
              </w:rPr>
              <w:t>acimsel genleşmeyi örneklendirmek</w:t>
            </w:r>
          </w:p>
          <w:p w:rsidR="000E0945" w:rsidRDefault="000E0945" w:rsidP="000E0945">
            <w:pPr>
              <w:pStyle w:val="ListeParagraf1"/>
              <w:jc w:val="both"/>
              <w:rPr>
                <w:rFonts w:ascii="Arial" w:hAnsi="Arial" w:cs="Arial"/>
                <w:sz w:val="20"/>
                <w:szCs w:val="20"/>
              </w:rPr>
            </w:pPr>
            <w:r>
              <w:rPr>
                <w:rFonts w:ascii="Arial" w:hAnsi="Arial" w:cs="Arial"/>
                <w:b/>
                <w:sz w:val="20"/>
                <w:szCs w:val="20"/>
              </w:rPr>
              <w:t>4.</w:t>
            </w:r>
            <w:r>
              <w:rPr>
                <w:rFonts w:ascii="Arial" w:hAnsi="Arial" w:cs="Arial"/>
                <w:sz w:val="20"/>
                <w:szCs w:val="20"/>
              </w:rPr>
              <w:t xml:space="preserve">  Erime ve buh</w:t>
            </w:r>
            <w:r w:rsidR="00232C99">
              <w:rPr>
                <w:rFonts w:ascii="Arial" w:hAnsi="Arial" w:cs="Arial"/>
                <w:sz w:val="20"/>
                <w:szCs w:val="20"/>
              </w:rPr>
              <w:t>arlaşmanın gizli ısısını açıklamak</w:t>
            </w:r>
          </w:p>
          <w:p w:rsidR="00BC05AA" w:rsidRDefault="00BC05AA" w:rsidP="00E57352">
            <w:pPr>
              <w:spacing w:after="0" w:line="240" w:lineRule="auto"/>
              <w:ind w:left="966" w:hanging="425"/>
              <w:jc w:val="both"/>
              <w:rPr>
                <w:rFonts w:ascii="Arial" w:hAnsi="Arial" w:cs="Arial"/>
                <w:color w:val="000000"/>
                <w:sz w:val="20"/>
                <w:szCs w:val="20"/>
              </w:rPr>
            </w:pPr>
          </w:p>
        </w:tc>
      </w:tr>
      <w:tr w:rsidR="00BC05AA" w:rsidRPr="0090104E" w:rsidTr="00957A43">
        <w:trPr>
          <w:trHeight w:val="1051"/>
          <w:jc w:val="center"/>
        </w:trPr>
        <w:tc>
          <w:tcPr>
            <w:tcW w:w="2280" w:type="dxa"/>
            <w:vAlign w:val="center"/>
          </w:tcPr>
          <w:p w:rsidR="00BC05AA" w:rsidRPr="0027110A" w:rsidRDefault="00BC05AA">
            <w:pPr>
              <w:rPr>
                <w:rFonts w:ascii="Arial" w:hAnsi="Arial" w:cs="Arial"/>
                <w:b/>
                <w:bCs/>
                <w:color w:val="000000"/>
              </w:rPr>
            </w:pPr>
            <w:r w:rsidRPr="0027110A">
              <w:rPr>
                <w:rFonts w:ascii="Arial" w:hAnsi="Arial" w:cs="Arial"/>
                <w:b/>
                <w:bCs/>
                <w:color w:val="000000"/>
              </w:rPr>
              <w:t>Optik uygulamaları yapma.</w:t>
            </w:r>
          </w:p>
        </w:tc>
        <w:tc>
          <w:tcPr>
            <w:tcW w:w="8340" w:type="dxa"/>
            <w:gridSpan w:val="2"/>
          </w:tcPr>
          <w:p w:rsidR="00E163CF" w:rsidRDefault="00E163CF" w:rsidP="00E163CF">
            <w:pPr>
              <w:pStyle w:val="Default"/>
              <w:spacing w:before="60" w:after="60"/>
              <w:ind w:firstLine="399"/>
              <w:jc w:val="both"/>
              <w:rPr>
                <w:rFonts w:ascii="Arial" w:hAnsi="Arial" w:cs="Arial"/>
                <w:sz w:val="20"/>
                <w:szCs w:val="20"/>
              </w:rPr>
            </w:pPr>
            <w:r>
              <w:rPr>
                <w:rFonts w:ascii="Arial" w:hAnsi="Arial" w:cs="Arial"/>
                <w:b/>
                <w:sz w:val="20"/>
                <w:szCs w:val="20"/>
              </w:rPr>
              <w:t xml:space="preserve">1. </w:t>
            </w:r>
            <w:r w:rsidR="0027110A">
              <w:rPr>
                <w:rFonts w:ascii="Arial" w:hAnsi="Arial" w:cs="Arial"/>
                <w:b/>
                <w:sz w:val="20"/>
                <w:szCs w:val="20"/>
              </w:rPr>
              <w:t xml:space="preserve"> </w:t>
            </w:r>
            <w:r w:rsidRPr="00E163CF">
              <w:rPr>
                <w:rFonts w:ascii="Arial" w:hAnsi="Arial" w:cs="Arial"/>
                <w:sz w:val="20"/>
                <w:szCs w:val="20"/>
              </w:rPr>
              <w:t>Dü</w:t>
            </w:r>
            <w:r w:rsidR="00232C99">
              <w:rPr>
                <w:rFonts w:ascii="Arial" w:hAnsi="Arial" w:cs="Arial"/>
                <w:sz w:val="20"/>
                <w:szCs w:val="20"/>
              </w:rPr>
              <w:t>z yüzeylerde yansımayı göstermek</w:t>
            </w:r>
          </w:p>
          <w:p w:rsidR="00E163CF" w:rsidRDefault="00E163CF" w:rsidP="00E163CF">
            <w:pPr>
              <w:pStyle w:val="Default"/>
              <w:spacing w:before="60" w:after="60"/>
              <w:ind w:firstLine="399"/>
              <w:jc w:val="both"/>
              <w:rPr>
                <w:rFonts w:ascii="Arial" w:hAnsi="Arial" w:cs="Arial"/>
                <w:sz w:val="20"/>
                <w:szCs w:val="20"/>
              </w:rPr>
            </w:pPr>
            <w:r w:rsidRPr="00E163CF">
              <w:rPr>
                <w:rFonts w:ascii="Arial" w:hAnsi="Arial" w:cs="Arial"/>
                <w:b/>
                <w:sz w:val="20"/>
                <w:szCs w:val="20"/>
              </w:rPr>
              <w:t xml:space="preserve">2. </w:t>
            </w:r>
            <w:r w:rsidR="0027110A">
              <w:rPr>
                <w:rFonts w:ascii="Arial" w:hAnsi="Arial" w:cs="Arial"/>
                <w:b/>
                <w:sz w:val="20"/>
                <w:szCs w:val="20"/>
              </w:rPr>
              <w:t xml:space="preserve"> </w:t>
            </w:r>
            <w:r w:rsidRPr="00E163CF">
              <w:rPr>
                <w:rFonts w:ascii="Arial" w:hAnsi="Arial" w:cs="Arial"/>
                <w:sz w:val="20"/>
                <w:szCs w:val="20"/>
              </w:rPr>
              <w:t>Küresel ayn</w:t>
            </w:r>
            <w:r w:rsidR="00232C99">
              <w:rPr>
                <w:rFonts w:ascii="Arial" w:hAnsi="Arial" w:cs="Arial"/>
                <w:sz w:val="20"/>
                <w:szCs w:val="20"/>
              </w:rPr>
              <w:t>alar yoluyla yansımayı göstermek</w:t>
            </w:r>
          </w:p>
          <w:p w:rsidR="00BC05AA" w:rsidRDefault="00E163CF" w:rsidP="00E163CF">
            <w:pPr>
              <w:pStyle w:val="ListeParagraf1"/>
              <w:ind w:left="0" w:firstLine="399"/>
              <w:jc w:val="both"/>
              <w:rPr>
                <w:rFonts w:ascii="Arial" w:hAnsi="Arial" w:cs="Arial"/>
                <w:b/>
                <w:sz w:val="20"/>
                <w:szCs w:val="20"/>
              </w:rPr>
            </w:pPr>
            <w:r w:rsidRPr="00E163CF">
              <w:rPr>
                <w:rFonts w:ascii="Arial" w:hAnsi="Arial" w:cs="Arial"/>
                <w:b/>
                <w:sz w:val="20"/>
                <w:szCs w:val="20"/>
              </w:rPr>
              <w:t xml:space="preserve">3. </w:t>
            </w:r>
            <w:r w:rsidRPr="00E163CF">
              <w:rPr>
                <w:rFonts w:ascii="Arial" w:hAnsi="Arial" w:cs="Arial"/>
                <w:sz w:val="20"/>
                <w:szCs w:val="20"/>
              </w:rPr>
              <w:t>Fiber optikler</w:t>
            </w:r>
            <w:r w:rsidR="00232C99">
              <w:rPr>
                <w:rFonts w:ascii="Arial" w:hAnsi="Arial" w:cs="Arial"/>
                <w:sz w:val="20"/>
                <w:szCs w:val="20"/>
              </w:rPr>
              <w:t>in uygulama alanlarını göstermek</w:t>
            </w:r>
          </w:p>
        </w:tc>
      </w:tr>
      <w:tr w:rsidR="00BC05AA" w:rsidRPr="0090104E" w:rsidTr="00957A43">
        <w:trPr>
          <w:trHeight w:val="1051"/>
          <w:jc w:val="center"/>
        </w:trPr>
        <w:tc>
          <w:tcPr>
            <w:tcW w:w="2280" w:type="dxa"/>
            <w:vAlign w:val="center"/>
          </w:tcPr>
          <w:p w:rsidR="00BC05AA" w:rsidRPr="0027110A" w:rsidRDefault="00BC05AA">
            <w:pPr>
              <w:rPr>
                <w:rFonts w:ascii="Arial" w:hAnsi="Arial" w:cs="Arial"/>
                <w:b/>
                <w:bCs/>
                <w:color w:val="000000"/>
              </w:rPr>
            </w:pPr>
            <w:r w:rsidRPr="0027110A">
              <w:rPr>
                <w:rFonts w:ascii="Arial" w:hAnsi="Arial" w:cs="Arial"/>
                <w:b/>
                <w:bCs/>
                <w:color w:val="000000"/>
              </w:rPr>
              <w:t>Dalga hareketi ve sesi açıklama.</w:t>
            </w:r>
          </w:p>
        </w:tc>
        <w:tc>
          <w:tcPr>
            <w:tcW w:w="8340" w:type="dxa"/>
            <w:gridSpan w:val="2"/>
          </w:tcPr>
          <w:p w:rsidR="00B62AAB" w:rsidRDefault="00B62AAB" w:rsidP="00B62AAB">
            <w:pPr>
              <w:pStyle w:val="Default"/>
              <w:spacing w:before="60" w:after="60"/>
              <w:ind w:firstLine="429"/>
              <w:jc w:val="both"/>
              <w:rPr>
                <w:rFonts w:ascii="Arial" w:hAnsi="Arial" w:cs="Arial"/>
                <w:sz w:val="20"/>
                <w:szCs w:val="20"/>
              </w:rPr>
            </w:pPr>
            <w:r>
              <w:rPr>
                <w:rFonts w:ascii="Arial" w:hAnsi="Arial" w:cs="Arial"/>
                <w:b/>
                <w:sz w:val="20"/>
                <w:szCs w:val="20"/>
              </w:rPr>
              <w:t xml:space="preserve">1. </w:t>
            </w:r>
            <w:r>
              <w:rPr>
                <w:rFonts w:ascii="Arial" w:hAnsi="Arial" w:cs="Arial"/>
                <w:sz w:val="20"/>
                <w:szCs w:val="20"/>
              </w:rPr>
              <w:t>Meka</w:t>
            </w:r>
            <w:r w:rsidR="00232C99">
              <w:rPr>
                <w:rFonts w:ascii="Arial" w:hAnsi="Arial" w:cs="Arial"/>
                <w:sz w:val="20"/>
                <w:szCs w:val="20"/>
              </w:rPr>
              <w:t>nik ve durağan dalgaları açıklamak</w:t>
            </w:r>
          </w:p>
          <w:p w:rsidR="00B62AAB" w:rsidRDefault="00B62AAB" w:rsidP="00B62AAB">
            <w:pPr>
              <w:pStyle w:val="Default"/>
              <w:spacing w:before="60" w:after="60"/>
              <w:ind w:firstLine="429"/>
              <w:jc w:val="both"/>
              <w:rPr>
                <w:rFonts w:ascii="Arial" w:hAnsi="Arial" w:cs="Arial"/>
                <w:sz w:val="20"/>
                <w:szCs w:val="20"/>
              </w:rPr>
            </w:pPr>
            <w:r w:rsidRPr="00E163CF">
              <w:rPr>
                <w:rFonts w:ascii="Arial" w:hAnsi="Arial" w:cs="Arial"/>
                <w:b/>
                <w:sz w:val="20"/>
                <w:szCs w:val="20"/>
              </w:rPr>
              <w:t xml:space="preserve">2. </w:t>
            </w:r>
            <w:r>
              <w:rPr>
                <w:rFonts w:ascii="Arial" w:hAnsi="Arial" w:cs="Arial"/>
                <w:sz w:val="20"/>
                <w:szCs w:val="20"/>
              </w:rPr>
              <w:t>Ses perdesinin oluşumunu</w:t>
            </w:r>
            <w:r w:rsidR="00232C99">
              <w:rPr>
                <w:rFonts w:ascii="Arial" w:hAnsi="Arial" w:cs="Arial"/>
                <w:sz w:val="20"/>
                <w:szCs w:val="20"/>
              </w:rPr>
              <w:t xml:space="preserve"> göstermek</w:t>
            </w:r>
          </w:p>
          <w:p w:rsidR="00B62AAB" w:rsidRDefault="00B62AAB" w:rsidP="00B62AAB">
            <w:pPr>
              <w:pStyle w:val="Default"/>
              <w:spacing w:before="60" w:after="60"/>
              <w:ind w:firstLine="429"/>
              <w:jc w:val="both"/>
              <w:rPr>
                <w:rFonts w:ascii="Arial" w:hAnsi="Arial" w:cs="Arial"/>
                <w:sz w:val="20"/>
                <w:szCs w:val="20"/>
              </w:rPr>
            </w:pPr>
            <w:r w:rsidRPr="00E163CF">
              <w:rPr>
                <w:rFonts w:ascii="Arial" w:hAnsi="Arial" w:cs="Arial"/>
                <w:b/>
                <w:sz w:val="20"/>
                <w:szCs w:val="20"/>
              </w:rPr>
              <w:t xml:space="preserve">3. </w:t>
            </w:r>
            <w:proofErr w:type="spellStart"/>
            <w:r>
              <w:rPr>
                <w:rFonts w:ascii="Arial" w:hAnsi="Arial" w:cs="Arial"/>
                <w:sz w:val="20"/>
                <w:szCs w:val="20"/>
              </w:rPr>
              <w:t>Doppler</w:t>
            </w:r>
            <w:proofErr w:type="spellEnd"/>
            <w:r>
              <w:rPr>
                <w:rFonts w:ascii="Arial" w:hAnsi="Arial" w:cs="Arial"/>
                <w:sz w:val="20"/>
                <w:szCs w:val="20"/>
              </w:rPr>
              <w:t xml:space="preserve"> etkisinin</w:t>
            </w:r>
            <w:r w:rsidR="00232C99">
              <w:rPr>
                <w:rFonts w:ascii="Arial" w:hAnsi="Arial" w:cs="Arial"/>
                <w:sz w:val="20"/>
                <w:szCs w:val="20"/>
              </w:rPr>
              <w:t xml:space="preserve"> uygulama alanlarını göstermek</w:t>
            </w:r>
            <w:bookmarkStart w:id="0" w:name="_GoBack"/>
            <w:bookmarkEnd w:id="0"/>
          </w:p>
          <w:p w:rsidR="00BC05AA" w:rsidRDefault="00BC05AA" w:rsidP="00D23FE7">
            <w:pPr>
              <w:pStyle w:val="ListeParagraf1"/>
              <w:ind w:hanging="349"/>
              <w:jc w:val="both"/>
              <w:rPr>
                <w:rFonts w:ascii="Arial" w:hAnsi="Arial" w:cs="Arial"/>
                <w:b/>
                <w:sz w:val="20"/>
                <w:szCs w:val="20"/>
              </w:rPr>
            </w:pPr>
          </w:p>
        </w:tc>
      </w:tr>
      <w:tr w:rsidR="00DE7BBB" w:rsidRPr="0090104E" w:rsidTr="00006EA4">
        <w:trPr>
          <w:trHeight w:val="621"/>
          <w:jc w:val="center"/>
        </w:trPr>
        <w:tc>
          <w:tcPr>
            <w:tcW w:w="10620" w:type="dxa"/>
            <w:gridSpan w:val="3"/>
            <w:shd w:val="clear" w:color="auto" w:fill="B8CCE4" w:themeFill="accent1" w:themeFillTint="66"/>
            <w:vAlign w:val="center"/>
          </w:tcPr>
          <w:p w:rsidR="00DE7BBB" w:rsidRPr="000729B1" w:rsidRDefault="00DE7BBB" w:rsidP="00DE7BBB">
            <w:pPr>
              <w:widowControl w:val="0"/>
              <w:autoSpaceDE w:val="0"/>
              <w:autoSpaceDN w:val="0"/>
              <w:adjustRightInd w:val="0"/>
              <w:spacing w:after="0" w:line="240" w:lineRule="auto"/>
              <w:jc w:val="center"/>
              <w:rPr>
                <w:rFonts w:ascii="Arial" w:hAnsi="Arial" w:cs="Arial"/>
                <w:bCs/>
                <w:sz w:val="20"/>
                <w:szCs w:val="20"/>
              </w:rPr>
            </w:pPr>
            <w:r>
              <w:rPr>
                <w:rFonts w:ascii="Arial" w:hAnsi="Arial" w:cs="Arial"/>
                <w:b/>
              </w:rPr>
              <w:t>DERSİN UYGULANMASINA</w:t>
            </w:r>
            <w:r w:rsidRPr="00006EA4">
              <w:rPr>
                <w:rFonts w:ascii="Arial" w:hAnsi="Arial" w:cs="Arial"/>
                <w:b/>
              </w:rPr>
              <w:t xml:space="preserve"> İLİŞKİN AÇIKLAMALAR</w:t>
            </w:r>
          </w:p>
        </w:tc>
      </w:tr>
      <w:tr w:rsidR="00DE7BBB" w:rsidRPr="0090104E" w:rsidTr="00006EA4">
        <w:trPr>
          <w:trHeight w:val="621"/>
          <w:jc w:val="center"/>
        </w:trPr>
        <w:tc>
          <w:tcPr>
            <w:tcW w:w="10620" w:type="dxa"/>
            <w:gridSpan w:val="3"/>
            <w:shd w:val="clear" w:color="auto" w:fill="auto"/>
            <w:vAlign w:val="center"/>
          </w:tcPr>
          <w:p w:rsidR="00DE7BBB" w:rsidRDefault="00DE7BBB" w:rsidP="005B3F67">
            <w:pPr>
              <w:pStyle w:val="ListeParagraf"/>
              <w:numPr>
                <w:ilvl w:val="0"/>
                <w:numId w:val="1"/>
              </w:numPr>
              <w:spacing w:after="0" w:line="240" w:lineRule="auto"/>
              <w:ind w:left="204" w:hanging="142"/>
              <w:jc w:val="both"/>
              <w:rPr>
                <w:rFonts w:ascii="Arial" w:hAnsi="Arial" w:cs="Arial"/>
                <w:bCs/>
                <w:sz w:val="20"/>
                <w:szCs w:val="20"/>
              </w:rPr>
            </w:pPr>
            <w:r w:rsidRPr="00416AB2">
              <w:rPr>
                <w:rFonts w:ascii="Arial" w:hAnsi="Arial" w:cs="Arial"/>
                <w:bCs/>
                <w:sz w:val="20"/>
                <w:szCs w:val="20"/>
              </w:rPr>
              <w:t xml:space="preserve">Öğrencilerin araç ve gereçleri iş sağlığı ve güvenliği kurallarına uygun kullanmalarına yönelik açıklamalar yapılmalıdır. </w:t>
            </w:r>
          </w:p>
          <w:p w:rsidR="00DE7BBB" w:rsidRPr="00416AB2" w:rsidRDefault="00DE7BBB" w:rsidP="005B3F67">
            <w:pPr>
              <w:pStyle w:val="ListeParagraf"/>
              <w:numPr>
                <w:ilvl w:val="0"/>
                <w:numId w:val="1"/>
              </w:numPr>
              <w:spacing w:after="0" w:line="240" w:lineRule="auto"/>
              <w:ind w:left="204" w:hanging="142"/>
              <w:jc w:val="both"/>
              <w:rPr>
                <w:rFonts w:ascii="Arial" w:hAnsi="Arial" w:cs="Arial"/>
                <w:bCs/>
                <w:sz w:val="20"/>
                <w:szCs w:val="20"/>
              </w:rPr>
            </w:pPr>
            <w:r w:rsidRPr="00D9035C">
              <w:rPr>
                <w:rFonts w:ascii="Arial" w:hAnsi="Arial" w:cs="Arial"/>
                <w:bCs/>
                <w:sz w:val="20"/>
                <w:szCs w:val="20"/>
              </w:rPr>
              <w:t xml:space="preserve">Zümre öğretmenler kurulu temrinlerden okulun fiziki şartlarına, </w:t>
            </w:r>
            <w:r w:rsidR="002A0A4A">
              <w:rPr>
                <w:rFonts w:ascii="Arial" w:hAnsi="Arial" w:cs="Arial"/>
                <w:bCs/>
                <w:sz w:val="20"/>
                <w:szCs w:val="20"/>
              </w:rPr>
              <w:t>laboratuvar</w:t>
            </w:r>
            <w:r w:rsidRPr="00D9035C">
              <w:rPr>
                <w:rFonts w:ascii="Arial" w:hAnsi="Arial" w:cs="Arial"/>
                <w:bCs/>
                <w:sz w:val="20"/>
                <w:szCs w:val="20"/>
              </w:rPr>
              <w:t xml:space="preserve"> ve öğrenci sayılarına ve seviyelerine göre uygun olanları seçerek uygulayacaktır. Temrinler mutlaka tamamlanacaktır.</w:t>
            </w:r>
          </w:p>
          <w:p w:rsidR="00DE7BBB" w:rsidRPr="00416AB2" w:rsidRDefault="00DE7BBB" w:rsidP="005B3F67">
            <w:pPr>
              <w:pStyle w:val="ListeParagraf"/>
              <w:numPr>
                <w:ilvl w:val="0"/>
                <w:numId w:val="1"/>
              </w:numPr>
              <w:spacing w:after="0" w:line="240" w:lineRule="auto"/>
              <w:ind w:left="204" w:hanging="142"/>
              <w:jc w:val="both"/>
              <w:rPr>
                <w:rFonts w:ascii="Arial" w:hAnsi="Arial" w:cs="Arial"/>
                <w:bCs/>
                <w:sz w:val="20"/>
                <w:szCs w:val="20"/>
              </w:rPr>
            </w:pPr>
            <w:r w:rsidRPr="00416AB2">
              <w:rPr>
                <w:rFonts w:ascii="Arial" w:hAnsi="Arial" w:cs="Arial"/>
                <w:bCs/>
                <w:sz w:val="20"/>
                <w:szCs w:val="20"/>
              </w:rPr>
              <w:t xml:space="preserve">Bu </w:t>
            </w:r>
            <w:r>
              <w:rPr>
                <w:rFonts w:ascii="Arial" w:hAnsi="Arial" w:cs="Arial"/>
                <w:bCs/>
                <w:sz w:val="20"/>
                <w:szCs w:val="20"/>
              </w:rPr>
              <w:t>derste</w:t>
            </w:r>
            <w:r w:rsidRPr="00416AB2">
              <w:rPr>
                <w:rFonts w:ascii="Arial" w:hAnsi="Arial" w:cs="Arial"/>
                <w:bCs/>
                <w:sz w:val="20"/>
                <w:szCs w:val="20"/>
              </w:rPr>
              <w:t xml:space="preserve"> öğrencilere yaptığı çalışmalara sınıf arkadaşlarına sunmasına fırsat verilerek iletişim becerilerinin </w:t>
            </w:r>
            <w:r>
              <w:rPr>
                <w:rFonts w:ascii="Arial" w:hAnsi="Arial" w:cs="Arial"/>
                <w:bCs/>
                <w:sz w:val="20"/>
                <w:szCs w:val="20"/>
              </w:rPr>
              <w:t>gelişmesi sağlanılmalıdır.</w:t>
            </w:r>
          </w:p>
          <w:p w:rsidR="00DE7BBB" w:rsidRPr="00416AB2" w:rsidRDefault="00DE7BBB" w:rsidP="005B3F67">
            <w:pPr>
              <w:pStyle w:val="ListeParagraf"/>
              <w:numPr>
                <w:ilvl w:val="0"/>
                <w:numId w:val="1"/>
              </w:numPr>
              <w:spacing w:after="0" w:line="240" w:lineRule="auto"/>
              <w:ind w:left="204" w:hanging="142"/>
              <w:jc w:val="both"/>
              <w:rPr>
                <w:rFonts w:ascii="Arial" w:hAnsi="Arial" w:cs="Arial"/>
                <w:bCs/>
                <w:sz w:val="20"/>
                <w:szCs w:val="20"/>
              </w:rPr>
            </w:pPr>
            <w:r w:rsidRPr="00416AB2">
              <w:rPr>
                <w:rFonts w:ascii="Arial" w:hAnsi="Arial" w:cs="Arial"/>
                <w:bCs/>
                <w:sz w:val="20"/>
                <w:szCs w:val="20"/>
              </w:rPr>
              <w:t xml:space="preserve">Anlatımdan ve örnek </w:t>
            </w:r>
            <w:r>
              <w:rPr>
                <w:rFonts w:ascii="Arial" w:hAnsi="Arial" w:cs="Arial"/>
                <w:bCs/>
                <w:sz w:val="20"/>
                <w:szCs w:val="20"/>
              </w:rPr>
              <w:t xml:space="preserve">çalışmalardan </w:t>
            </w:r>
            <w:r w:rsidRPr="00416AB2">
              <w:rPr>
                <w:rFonts w:ascii="Arial" w:hAnsi="Arial" w:cs="Arial"/>
                <w:bCs/>
                <w:sz w:val="20"/>
                <w:szCs w:val="20"/>
              </w:rPr>
              <w:t xml:space="preserve">sonra, dersin öğrenme kazanımlarının öğrencide pekiştirilmesi amacıyla birden fazla uygulama faaliyeti </w:t>
            </w:r>
            <w:r>
              <w:rPr>
                <w:rFonts w:ascii="Arial" w:hAnsi="Arial" w:cs="Arial"/>
                <w:bCs/>
                <w:sz w:val="20"/>
                <w:szCs w:val="20"/>
              </w:rPr>
              <w:t xml:space="preserve">yapılmalıdır. </w:t>
            </w:r>
          </w:p>
          <w:p w:rsidR="00DE7BBB" w:rsidRPr="00416AB2" w:rsidRDefault="00DE7BBB" w:rsidP="005B3F67">
            <w:pPr>
              <w:pStyle w:val="ListeParagraf"/>
              <w:numPr>
                <w:ilvl w:val="0"/>
                <w:numId w:val="1"/>
              </w:numPr>
              <w:spacing w:after="0" w:line="240" w:lineRule="auto"/>
              <w:ind w:left="204" w:hanging="142"/>
              <w:jc w:val="both"/>
              <w:rPr>
                <w:rFonts w:ascii="Arial" w:hAnsi="Arial" w:cs="Arial"/>
                <w:bCs/>
                <w:sz w:val="20"/>
                <w:szCs w:val="20"/>
              </w:rPr>
            </w:pPr>
            <w:r>
              <w:rPr>
                <w:rFonts w:ascii="Arial" w:hAnsi="Arial" w:cs="Arial"/>
                <w:bCs/>
                <w:sz w:val="20"/>
                <w:szCs w:val="20"/>
              </w:rPr>
              <w:t>Bu derste, v</w:t>
            </w:r>
            <w:r w:rsidRPr="00416AB2">
              <w:rPr>
                <w:rFonts w:ascii="Arial" w:hAnsi="Arial" w:cs="Arial"/>
                <w:bCs/>
                <w:sz w:val="20"/>
                <w:szCs w:val="20"/>
              </w:rPr>
              <w:t>erilen görevi yapma</w:t>
            </w:r>
            <w:r w:rsidR="00490C2A">
              <w:rPr>
                <w:rFonts w:ascii="Arial" w:hAnsi="Arial" w:cs="Arial"/>
                <w:bCs/>
                <w:sz w:val="20"/>
                <w:szCs w:val="20"/>
              </w:rPr>
              <w:t>,</w:t>
            </w:r>
            <w:r w:rsidR="00490C2A" w:rsidRPr="00A4350C">
              <w:rPr>
                <w:rFonts w:ascii="Arial" w:hAnsi="Arial" w:cs="Arial"/>
                <w:bCs/>
                <w:color w:val="000000"/>
                <w:sz w:val="20"/>
                <w:szCs w:val="20"/>
              </w:rPr>
              <w:t>sorumluluk bilinci, emanete sahip çıkma, zamana riayet etme, sakin olma, kararlılık, iş disiplini, temizlik, sabır ve öz güven</w:t>
            </w:r>
            <w:r w:rsidRPr="00416AB2">
              <w:rPr>
                <w:rFonts w:ascii="Arial" w:hAnsi="Arial" w:cs="Arial"/>
                <w:bCs/>
                <w:sz w:val="20"/>
                <w:szCs w:val="20"/>
              </w:rPr>
              <w:t xml:space="preserve">değer, tutum ve davranışları ön plana çıkaran etkinliklere yer </w:t>
            </w:r>
            <w:r>
              <w:rPr>
                <w:rFonts w:ascii="Arial" w:hAnsi="Arial" w:cs="Arial"/>
                <w:bCs/>
                <w:sz w:val="20"/>
                <w:szCs w:val="20"/>
              </w:rPr>
              <w:t>verilmelidir.</w:t>
            </w:r>
          </w:p>
          <w:p w:rsidR="00DE7BBB" w:rsidRPr="00006EA4" w:rsidRDefault="00DE7BBB" w:rsidP="00DE7BBB">
            <w:pPr>
              <w:widowControl w:val="0"/>
              <w:autoSpaceDE w:val="0"/>
              <w:autoSpaceDN w:val="0"/>
              <w:adjustRightInd w:val="0"/>
              <w:spacing w:after="0" w:line="240" w:lineRule="auto"/>
              <w:jc w:val="center"/>
              <w:rPr>
                <w:rFonts w:ascii="Arial" w:hAnsi="Arial" w:cs="Arial"/>
                <w:b/>
              </w:rPr>
            </w:pPr>
          </w:p>
        </w:tc>
      </w:tr>
    </w:tbl>
    <w:p w:rsidR="00035A3C" w:rsidRDefault="00035A3C">
      <w:pPr>
        <w:spacing w:after="200" w:line="276" w:lineRule="auto"/>
        <w:rPr>
          <w:rFonts w:ascii="Times New Roman" w:hAnsi="Times New Roman" w:cs="Times New Roman"/>
        </w:rPr>
      </w:pPr>
    </w:p>
    <w:p w:rsidR="0070631E" w:rsidRPr="003C443F" w:rsidRDefault="0070631E" w:rsidP="003C443F">
      <w:pPr>
        <w:spacing w:after="200" w:line="276" w:lineRule="auto"/>
        <w:jc w:val="center"/>
        <w:rPr>
          <w:rFonts w:ascii="Times New Roman" w:hAnsi="Times New Roman" w:cs="Times New Roman"/>
          <w:b/>
        </w:rPr>
      </w:pPr>
    </w:p>
    <w:p w:rsidR="0070631E" w:rsidRPr="0090104E" w:rsidRDefault="0070631E">
      <w:pPr>
        <w:spacing w:after="200" w:line="276" w:lineRule="auto"/>
        <w:rPr>
          <w:rFonts w:ascii="Times New Roman" w:hAnsi="Times New Roman" w:cs="Times New Roman"/>
        </w:rPr>
      </w:pPr>
    </w:p>
    <w:p w:rsidR="0070631E" w:rsidRPr="0090104E" w:rsidRDefault="0070631E">
      <w:pPr>
        <w:spacing w:after="200" w:line="276" w:lineRule="auto"/>
        <w:rPr>
          <w:rFonts w:ascii="Times New Roman" w:hAnsi="Times New Roman" w:cs="Times New Roman"/>
        </w:rPr>
      </w:pPr>
    </w:p>
    <w:p w:rsidR="0070631E" w:rsidRPr="0090104E" w:rsidRDefault="0070631E" w:rsidP="0070631E">
      <w:pPr>
        <w:rPr>
          <w:rFonts w:ascii="Times New Roman" w:hAnsi="Times New Roman" w:cs="Times New Roman"/>
        </w:rPr>
      </w:pPr>
    </w:p>
    <w:sectPr w:rsidR="0070631E" w:rsidRPr="0090104E" w:rsidSect="007D06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740DC"/>
    <w:multiLevelType w:val="hybridMultilevel"/>
    <w:tmpl w:val="46A0BF3A"/>
    <w:lvl w:ilvl="0" w:tplc="CAC6BCBE">
      <w:start w:val="1"/>
      <w:numFmt w:val="decimal"/>
      <w:lvlText w:val="%1."/>
      <w:lvlJc w:val="left"/>
      <w:pPr>
        <w:ind w:left="720" w:hanging="360"/>
      </w:pPr>
      <w:rPr>
        <w:rFonts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DF5BB4"/>
    <w:multiLevelType w:val="hybridMultilevel"/>
    <w:tmpl w:val="C34CBA18"/>
    <w:lvl w:ilvl="0" w:tplc="041F0001">
      <w:start w:val="1"/>
      <w:numFmt w:val="bullet"/>
      <w:lvlText w:val=""/>
      <w:lvlJc w:val="left"/>
      <w:pPr>
        <w:ind w:left="1007" w:hanging="360"/>
      </w:pPr>
      <w:rPr>
        <w:rFonts w:ascii="Symbol" w:hAnsi="Symbol" w:hint="default"/>
      </w:rPr>
    </w:lvl>
    <w:lvl w:ilvl="1" w:tplc="041F0003" w:tentative="1">
      <w:start w:val="1"/>
      <w:numFmt w:val="bullet"/>
      <w:lvlText w:val="o"/>
      <w:lvlJc w:val="left"/>
      <w:pPr>
        <w:ind w:left="1727" w:hanging="360"/>
      </w:pPr>
      <w:rPr>
        <w:rFonts w:ascii="Courier New" w:hAnsi="Courier New" w:cs="Courier New" w:hint="default"/>
      </w:rPr>
    </w:lvl>
    <w:lvl w:ilvl="2" w:tplc="041F0005" w:tentative="1">
      <w:start w:val="1"/>
      <w:numFmt w:val="bullet"/>
      <w:lvlText w:val=""/>
      <w:lvlJc w:val="left"/>
      <w:pPr>
        <w:ind w:left="2447" w:hanging="360"/>
      </w:pPr>
      <w:rPr>
        <w:rFonts w:ascii="Wingdings" w:hAnsi="Wingdings" w:hint="default"/>
      </w:rPr>
    </w:lvl>
    <w:lvl w:ilvl="3" w:tplc="041F0001" w:tentative="1">
      <w:start w:val="1"/>
      <w:numFmt w:val="bullet"/>
      <w:lvlText w:val=""/>
      <w:lvlJc w:val="left"/>
      <w:pPr>
        <w:ind w:left="3167" w:hanging="360"/>
      </w:pPr>
      <w:rPr>
        <w:rFonts w:ascii="Symbol" w:hAnsi="Symbol" w:hint="default"/>
      </w:rPr>
    </w:lvl>
    <w:lvl w:ilvl="4" w:tplc="041F0003" w:tentative="1">
      <w:start w:val="1"/>
      <w:numFmt w:val="bullet"/>
      <w:lvlText w:val="o"/>
      <w:lvlJc w:val="left"/>
      <w:pPr>
        <w:ind w:left="3887" w:hanging="360"/>
      </w:pPr>
      <w:rPr>
        <w:rFonts w:ascii="Courier New" w:hAnsi="Courier New" w:cs="Courier New" w:hint="default"/>
      </w:rPr>
    </w:lvl>
    <w:lvl w:ilvl="5" w:tplc="041F0005" w:tentative="1">
      <w:start w:val="1"/>
      <w:numFmt w:val="bullet"/>
      <w:lvlText w:val=""/>
      <w:lvlJc w:val="left"/>
      <w:pPr>
        <w:ind w:left="4607" w:hanging="360"/>
      </w:pPr>
      <w:rPr>
        <w:rFonts w:ascii="Wingdings" w:hAnsi="Wingdings" w:hint="default"/>
      </w:rPr>
    </w:lvl>
    <w:lvl w:ilvl="6" w:tplc="041F0001" w:tentative="1">
      <w:start w:val="1"/>
      <w:numFmt w:val="bullet"/>
      <w:lvlText w:val=""/>
      <w:lvlJc w:val="left"/>
      <w:pPr>
        <w:ind w:left="5327" w:hanging="360"/>
      </w:pPr>
      <w:rPr>
        <w:rFonts w:ascii="Symbol" w:hAnsi="Symbol" w:hint="default"/>
      </w:rPr>
    </w:lvl>
    <w:lvl w:ilvl="7" w:tplc="041F0003" w:tentative="1">
      <w:start w:val="1"/>
      <w:numFmt w:val="bullet"/>
      <w:lvlText w:val="o"/>
      <w:lvlJc w:val="left"/>
      <w:pPr>
        <w:ind w:left="6047" w:hanging="360"/>
      </w:pPr>
      <w:rPr>
        <w:rFonts w:ascii="Courier New" w:hAnsi="Courier New" w:cs="Courier New" w:hint="default"/>
      </w:rPr>
    </w:lvl>
    <w:lvl w:ilvl="8" w:tplc="041F0005" w:tentative="1">
      <w:start w:val="1"/>
      <w:numFmt w:val="bullet"/>
      <w:lvlText w:val=""/>
      <w:lvlJc w:val="left"/>
      <w:pPr>
        <w:ind w:left="6767" w:hanging="360"/>
      </w:pPr>
      <w:rPr>
        <w:rFonts w:ascii="Wingdings" w:hAnsi="Wingdings" w:hint="default"/>
      </w:rPr>
    </w:lvl>
  </w:abstractNum>
  <w:abstractNum w:abstractNumId="2" w15:restartNumberingAfterBreak="0">
    <w:nsid w:val="0736498B"/>
    <w:multiLevelType w:val="hybridMultilevel"/>
    <w:tmpl w:val="5AB8AFF2"/>
    <w:lvl w:ilvl="0" w:tplc="8218720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5D30454"/>
    <w:multiLevelType w:val="hybridMultilevel"/>
    <w:tmpl w:val="6E342624"/>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4" w15:restartNumberingAfterBreak="0">
    <w:nsid w:val="19115E5A"/>
    <w:multiLevelType w:val="hybridMultilevel"/>
    <w:tmpl w:val="2AE4DE22"/>
    <w:lvl w:ilvl="0" w:tplc="D484702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A7074AD"/>
    <w:multiLevelType w:val="hybridMultilevel"/>
    <w:tmpl w:val="42CCEA3E"/>
    <w:lvl w:ilvl="0" w:tplc="CAC6BCBE">
      <w:start w:val="1"/>
      <w:numFmt w:val="decimal"/>
      <w:lvlText w:val="%1."/>
      <w:lvlJc w:val="left"/>
      <w:pPr>
        <w:ind w:left="720" w:hanging="360"/>
      </w:pPr>
      <w:rPr>
        <w:rFonts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2E7AFA"/>
    <w:multiLevelType w:val="hybridMultilevel"/>
    <w:tmpl w:val="DC820378"/>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7" w15:restartNumberingAfterBreak="0">
    <w:nsid w:val="24B20010"/>
    <w:multiLevelType w:val="hybridMultilevel"/>
    <w:tmpl w:val="28B28F30"/>
    <w:lvl w:ilvl="0" w:tplc="041F0001">
      <w:start w:val="1"/>
      <w:numFmt w:val="bullet"/>
      <w:lvlText w:val=""/>
      <w:lvlJc w:val="left"/>
      <w:pPr>
        <w:ind w:left="1126" w:hanging="360"/>
      </w:pPr>
      <w:rPr>
        <w:rFonts w:ascii="Symbol" w:hAnsi="Symbol" w:hint="default"/>
      </w:rPr>
    </w:lvl>
    <w:lvl w:ilvl="1" w:tplc="041F0003" w:tentative="1">
      <w:start w:val="1"/>
      <w:numFmt w:val="bullet"/>
      <w:lvlText w:val="o"/>
      <w:lvlJc w:val="left"/>
      <w:pPr>
        <w:ind w:left="1846" w:hanging="360"/>
      </w:pPr>
      <w:rPr>
        <w:rFonts w:ascii="Courier New" w:hAnsi="Courier New" w:cs="Courier New" w:hint="default"/>
      </w:rPr>
    </w:lvl>
    <w:lvl w:ilvl="2" w:tplc="041F0005" w:tentative="1">
      <w:start w:val="1"/>
      <w:numFmt w:val="bullet"/>
      <w:lvlText w:val=""/>
      <w:lvlJc w:val="left"/>
      <w:pPr>
        <w:ind w:left="2566" w:hanging="360"/>
      </w:pPr>
      <w:rPr>
        <w:rFonts w:ascii="Wingdings" w:hAnsi="Wingdings" w:hint="default"/>
      </w:rPr>
    </w:lvl>
    <w:lvl w:ilvl="3" w:tplc="041F0001" w:tentative="1">
      <w:start w:val="1"/>
      <w:numFmt w:val="bullet"/>
      <w:lvlText w:val=""/>
      <w:lvlJc w:val="left"/>
      <w:pPr>
        <w:ind w:left="3286" w:hanging="360"/>
      </w:pPr>
      <w:rPr>
        <w:rFonts w:ascii="Symbol" w:hAnsi="Symbol" w:hint="default"/>
      </w:rPr>
    </w:lvl>
    <w:lvl w:ilvl="4" w:tplc="041F0003" w:tentative="1">
      <w:start w:val="1"/>
      <w:numFmt w:val="bullet"/>
      <w:lvlText w:val="o"/>
      <w:lvlJc w:val="left"/>
      <w:pPr>
        <w:ind w:left="4006" w:hanging="360"/>
      </w:pPr>
      <w:rPr>
        <w:rFonts w:ascii="Courier New" w:hAnsi="Courier New" w:cs="Courier New" w:hint="default"/>
      </w:rPr>
    </w:lvl>
    <w:lvl w:ilvl="5" w:tplc="041F0005" w:tentative="1">
      <w:start w:val="1"/>
      <w:numFmt w:val="bullet"/>
      <w:lvlText w:val=""/>
      <w:lvlJc w:val="left"/>
      <w:pPr>
        <w:ind w:left="4726" w:hanging="360"/>
      </w:pPr>
      <w:rPr>
        <w:rFonts w:ascii="Wingdings" w:hAnsi="Wingdings" w:hint="default"/>
      </w:rPr>
    </w:lvl>
    <w:lvl w:ilvl="6" w:tplc="041F0001" w:tentative="1">
      <w:start w:val="1"/>
      <w:numFmt w:val="bullet"/>
      <w:lvlText w:val=""/>
      <w:lvlJc w:val="left"/>
      <w:pPr>
        <w:ind w:left="5446" w:hanging="360"/>
      </w:pPr>
      <w:rPr>
        <w:rFonts w:ascii="Symbol" w:hAnsi="Symbol" w:hint="default"/>
      </w:rPr>
    </w:lvl>
    <w:lvl w:ilvl="7" w:tplc="041F0003" w:tentative="1">
      <w:start w:val="1"/>
      <w:numFmt w:val="bullet"/>
      <w:lvlText w:val="o"/>
      <w:lvlJc w:val="left"/>
      <w:pPr>
        <w:ind w:left="6166" w:hanging="360"/>
      </w:pPr>
      <w:rPr>
        <w:rFonts w:ascii="Courier New" w:hAnsi="Courier New" w:cs="Courier New" w:hint="default"/>
      </w:rPr>
    </w:lvl>
    <w:lvl w:ilvl="8" w:tplc="041F0005" w:tentative="1">
      <w:start w:val="1"/>
      <w:numFmt w:val="bullet"/>
      <w:lvlText w:val=""/>
      <w:lvlJc w:val="left"/>
      <w:pPr>
        <w:ind w:left="6886" w:hanging="360"/>
      </w:pPr>
      <w:rPr>
        <w:rFonts w:ascii="Wingdings" w:hAnsi="Wingdings" w:hint="default"/>
      </w:rPr>
    </w:lvl>
  </w:abstractNum>
  <w:abstractNum w:abstractNumId="8" w15:restartNumberingAfterBreak="0">
    <w:nsid w:val="34845854"/>
    <w:multiLevelType w:val="hybridMultilevel"/>
    <w:tmpl w:val="924C05BA"/>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9" w15:restartNumberingAfterBreak="0">
    <w:nsid w:val="3B113A1B"/>
    <w:multiLevelType w:val="hybridMultilevel"/>
    <w:tmpl w:val="BAB648DA"/>
    <w:lvl w:ilvl="0" w:tplc="775EF0E2">
      <w:start w:val="1"/>
      <w:numFmt w:val="decimal"/>
      <w:lvlText w:val="%1."/>
      <w:lvlJc w:val="left"/>
      <w:pPr>
        <w:ind w:left="647" w:hanging="360"/>
      </w:pPr>
      <w:rPr>
        <w:rFonts w:hint="default"/>
        <w:b/>
        <w:color w:val="auto"/>
        <w:sz w:val="20"/>
      </w:rPr>
    </w:lvl>
    <w:lvl w:ilvl="1" w:tplc="041F0019" w:tentative="1">
      <w:start w:val="1"/>
      <w:numFmt w:val="lowerLetter"/>
      <w:lvlText w:val="%2."/>
      <w:lvlJc w:val="left"/>
      <w:pPr>
        <w:ind w:left="1367" w:hanging="360"/>
      </w:pPr>
    </w:lvl>
    <w:lvl w:ilvl="2" w:tplc="041F001B" w:tentative="1">
      <w:start w:val="1"/>
      <w:numFmt w:val="lowerRoman"/>
      <w:lvlText w:val="%3."/>
      <w:lvlJc w:val="right"/>
      <w:pPr>
        <w:ind w:left="2087" w:hanging="180"/>
      </w:pPr>
    </w:lvl>
    <w:lvl w:ilvl="3" w:tplc="041F000F" w:tentative="1">
      <w:start w:val="1"/>
      <w:numFmt w:val="decimal"/>
      <w:lvlText w:val="%4."/>
      <w:lvlJc w:val="left"/>
      <w:pPr>
        <w:ind w:left="2807" w:hanging="360"/>
      </w:pPr>
    </w:lvl>
    <w:lvl w:ilvl="4" w:tplc="041F0019" w:tentative="1">
      <w:start w:val="1"/>
      <w:numFmt w:val="lowerLetter"/>
      <w:lvlText w:val="%5."/>
      <w:lvlJc w:val="left"/>
      <w:pPr>
        <w:ind w:left="3527" w:hanging="360"/>
      </w:pPr>
    </w:lvl>
    <w:lvl w:ilvl="5" w:tplc="041F001B" w:tentative="1">
      <w:start w:val="1"/>
      <w:numFmt w:val="lowerRoman"/>
      <w:lvlText w:val="%6."/>
      <w:lvlJc w:val="right"/>
      <w:pPr>
        <w:ind w:left="4247" w:hanging="180"/>
      </w:pPr>
    </w:lvl>
    <w:lvl w:ilvl="6" w:tplc="041F000F" w:tentative="1">
      <w:start w:val="1"/>
      <w:numFmt w:val="decimal"/>
      <w:lvlText w:val="%7."/>
      <w:lvlJc w:val="left"/>
      <w:pPr>
        <w:ind w:left="4967" w:hanging="360"/>
      </w:pPr>
    </w:lvl>
    <w:lvl w:ilvl="7" w:tplc="041F0019" w:tentative="1">
      <w:start w:val="1"/>
      <w:numFmt w:val="lowerLetter"/>
      <w:lvlText w:val="%8."/>
      <w:lvlJc w:val="left"/>
      <w:pPr>
        <w:ind w:left="5687" w:hanging="360"/>
      </w:pPr>
    </w:lvl>
    <w:lvl w:ilvl="8" w:tplc="041F001B" w:tentative="1">
      <w:start w:val="1"/>
      <w:numFmt w:val="lowerRoman"/>
      <w:lvlText w:val="%9."/>
      <w:lvlJc w:val="right"/>
      <w:pPr>
        <w:ind w:left="6407" w:hanging="180"/>
      </w:pPr>
    </w:lvl>
  </w:abstractNum>
  <w:abstractNum w:abstractNumId="10" w15:restartNumberingAfterBreak="0">
    <w:nsid w:val="3D454CC2"/>
    <w:multiLevelType w:val="hybridMultilevel"/>
    <w:tmpl w:val="14F4564A"/>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11" w15:restartNumberingAfterBreak="0">
    <w:nsid w:val="3F084C4F"/>
    <w:multiLevelType w:val="hybridMultilevel"/>
    <w:tmpl w:val="71D8C806"/>
    <w:lvl w:ilvl="0" w:tplc="CAC6BCBE">
      <w:start w:val="1"/>
      <w:numFmt w:val="decimal"/>
      <w:lvlText w:val="%1."/>
      <w:lvlJc w:val="left"/>
      <w:pPr>
        <w:ind w:left="720" w:hanging="360"/>
      </w:pPr>
      <w:rPr>
        <w:rFonts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DCE1771"/>
    <w:multiLevelType w:val="hybridMultilevel"/>
    <w:tmpl w:val="18D03E82"/>
    <w:lvl w:ilvl="0" w:tplc="8A660C5C">
      <w:start w:val="1"/>
      <w:numFmt w:val="decimal"/>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4F996A69"/>
    <w:multiLevelType w:val="hybridMultilevel"/>
    <w:tmpl w:val="1AF47888"/>
    <w:lvl w:ilvl="0" w:tplc="8A660C5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00C256D"/>
    <w:multiLevelType w:val="hybridMultilevel"/>
    <w:tmpl w:val="1EE81640"/>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16" w15:restartNumberingAfterBreak="0">
    <w:nsid w:val="51770AD2"/>
    <w:multiLevelType w:val="hybridMultilevel"/>
    <w:tmpl w:val="8A8EFEFE"/>
    <w:lvl w:ilvl="0" w:tplc="6BB0DBAA">
      <w:start w:val="3"/>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6746063"/>
    <w:multiLevelType w:val="hybridMultilevel"/>
    <w:tmpl w:val="F1BAF0BC"/>
    <w:lvl w:ilvl="0" w:tplc="041F0001">
      <w:start w:val="1"/>
      <w:numFmt w:val="bullet"/>
      <w:lvlText w:val=""/>
      <w:lvlJc w:val="left"/>
      <w:pPr>
        <w:ind w:left="1007" w:hanging="360"/>
      </w:pPr>
      <w:rPr>
        <w:rFonts w:ascii="Symbol" w:hAnsi="Symbol" w:hint="default"/>
      </w:rPr>
    </w:lvl>
    <w:lvl w:ilvl="1" w:tplc="041F0003" w:tentative="1">
      <w:start w:val="1"/>
      <w:numFmt w:val="bullet"/>
      <w:lvlText w:val="o"/>
      <w:lvlJc w:val="left"/>
      <w:pPr>
        <w:ind w:left="1727" w:hanging="360"/>
      </w:pPr>
      <w:rPr>
        <w:rFonts w:ascii="Courier New" w:hAnsi="Courier New" w:cs="Courier New" w:hint="default"/>
      </w:rPr>
    </w:lvl>
    <w:lvl w:ilvl="2" w:tplc="041F0005" w:tentative="1">
      <w:start w:val="1"/>
      <w:numFmt w:val="bullet"/>
      <w:lvlText w:val=""/>
      <w:lvlJc w:val="left"/>
      <w:pPr>
        <w:ind w:left="2447" w:hanging="360"/>
      </w:pPr>
      <w:rPr>
        <w:rFonts w:ascii="Wingdings" w:hAnsi="Wingdings" w:hint="default"/>
      </w:rPr>
    </w:lvl>
    <w:lvl w:ilvl="3" w:tplc="041F0001" w:tentative="1">
      <w:start w:val="1"/>
      <w:numFmt w:val="bullet"/>
      <w:lvlText w:val=""/>
      <w:lvlJc w:val="left"/>
      <w:pPr>
        <w:ind w:left="3167" w:hanging="360"/>
      </w:pPr>
      <w:rPr>
        <w:rFonts w:ascii="Symbol" w:hAnsi="Symbol" w:hint="default"/>
      </w:rPr>
    </w:lvl>
    <w:lvl w:ilvl="4" w:tplc="041F0003" w:tentative="1">
      <w:start w:val="1"/>
      <w:numFmt w:val="bullet"/>
      <w:lvlText w:val="o"/>
      <w:lvlJc w:val="left"/>
      <w:pPr>
        <w:ind w:left="3887" w:hanging="360"/>
      </w:pPr>
      <w:rPr>
        <w:rFonts w:ascii="Courier New" w:hAnsi="Courier New" w:cs="Courier New" w:hint="default"/>
      </w:rPr>
    </w:lvl>
    <w:lvl w:ilvl="5" w:tplc="041F0005" w:tentative="1">
      <w:start w:val="1"/>
      <w:numFmt w:val="bullet"/>
      <w:lvlText w:val=""/>
      <w:lvlJc w:val="left"/>
      <w:pPr>
        <w:ind w:left="4607" w:hanging="360"/>
      </w:pPr>
      <w:rPr>
        <w:rFonts w:ascii="Wingdings" w:hAnsi="Wingdings" w:hint="default"/>
      </w:rPr>
    </w:lvl>
    <w:lvl w:ilvl="6" w:tplc="041F0001" w:tentative="1">
      <w:start w:val="1"/>
      <w:numFmt w:val="bullet"/>
      <w:lvlText w:val=""/>
      <w:lvlJc w:val="left"/>
      <w:pPr>
        <w:ind w:left="5327" w:hanging="360"/>
      </w:pPr>
      <w:rPr>
        <w:rFonts w:ascii="Symbol" w:hAnsi="Symbol" w:hint="default"/>
      </w:rPr>
    </w:lvl>
    <w:lvl w:ilvl="7" w:tplc="041F0003" w:tentative="1">
      <w:start w:val="1"/>
      <w:numFmt w:val="bullet"/>
      <w:lvlText w:val="o"/>
      <w:lvlJc w:val="left"/>
      <w:pPr>
        <w:ind w:left="6047" w:hanging="360"/>
      </w:pPr>
      <w:rPr>
        <w:rFonts w:ascii="Courier New" w:hAnsi="Courier New" w:cs="Courier New" w:hint="default"/>
      </w:rPr>
    </w:lvl>
    <w:lvl w:ilvl="8" w:tplc="041F0005" w:tentative="1">
      <w:start w:val="1"/>
      <w:numFmt w:val="bullet"/>
      <w:lvlText w:val=""/>
      <w:lvlJc w:val="left"/>
      <w:pPr>
        <w:ind w:left="6767" w:hanging="360"/>
      </w:pPr>
      <w:rPr>
        <w:rFonts w:ascii="Wingdings" w:hAnsi="Wingdings" w:hint="default"/>
      </w:rPr>
    </w:lvl>
  </w:abstractNum>
  <w:abstractNum w:abstractNumId="18" w15:restartNumberingAfterBreak="0">
    <w:nsid w:val="57E4050B"/>
    <w:multiLevelType w:val="hybridMultilevel"/>
    <w:tmpl w:val="A39068D4"/>
    <w:lvl w:ilvl="0" w:tplc="8A660C5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8823114"/>
    <w:multiLevelType w:val="hybridMultilevel"/>
    <w:tmpl w:val="797ACD7E"/>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20" w15:restartNumberingAfterBreak="0">
    <w:nsid w:val="5B5346D5"/>
    <w:multiLevelType w:val="hybridMultilevel"/>
    <w:tmpl w:val="7FC08D4C"/>
    <w:lvl w:ilvl="0" w:tplc="8A660C5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E536B4B"/>
    <w:multiLevelType w:val="hybridMultilevel"/>
    <w:tmpl w:val="C0B09F44"/>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22" w15:restartNumberingAfterBreak="0">
    <w:nsid w:val="5F0D3506"/>
    <w:multiLevelType w:val="hybridMultilevel"/>
    <w:tmpl w:val="680C1228"/>
    <w:lvl w:ilvl="0" w:tplc="90B28A4E">
      <w:start w:val="1"/>
      <w:numFmt w:val="decimal"/>
      <w:lvlText w:val="%1."/>
      <w:lvlJc w:val="left"/>
      <w:pPr>
        <w:ind w:left="720" w:hanging="360"/>
      </w:pPr>
      <w:rPr>
        <w:rFonts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FD712C2"/>
    <w:multiLevelType w:val="hybridMultilevel"/>
    <w:tmpl w:val="89FE5B32"/>
    <w:lvl w:ilvl="0" w:tplc="041F0001">
      <w:start w:val="1"/>
      <w:numFmt w:val="bullet"/>
      <w:lvlText w:val=""/>
      <w:lvlJc w:val="left"/>
      <w:pPr>
        <w:ind w:left="1007" w:hanging="360"/>
      </w:pPr>
      <w:rPr>
        <w:rFonts w:ascii="Symbol" w:hAnsi="Symbol" w:hint="default"/>
      </w:rPr>
    </w:lvl>
    <w:lvl w:ilvl="1" w:tplc="041F0003" w:tentative="1">
      <w:start w:val="1"/>
      <w:numFmt w:val="bullet"/>
      <w:lvlText w:val="o"/>
      <w:lvlJc w:val="left"/>
      <w:pPr>
        <w:ind w:left="1727" w:hanging="360"/>
      </w:pPr>
      <w:rPr>
        <w:rFonts w:ascii="Courier New" w:hAnsi="Courier New" w:cs="Courier New" w:hint="default"/>
      </w:rPr>
    </w:lvl>
    <w:lvl w:ilvl="2" w:tplc="041F0005" w:tentative="1">
      <w:start w:val="1"/>
      <w:numFmt w:val="bullet"/>
      <w:lvlText w:val=""/>
      <w:lvlJc w:val="left"/>
      <w:pPr>
        <w:ind w:left="2447" w:hanging="360"/>
      </w:pPr>
      <w:rPr>
        <w:rFonts w:ascii="Wingdings" w:hAnsi="Wingdings" w:hint="default"/>
      </w:rPr>
    </w:lvl>
    <w:lvl w:ilvl="3" w:tplc="041F0001" w:tentative="1">
      <w:start w:val="1"/>
      <w:numFmt w:val="bullet"/>
      <w:lvlText w:val=""/>
      <w:lvlJc w:val="left"/>
      <w:pPr>
        <w:ind w:left="3167" w:hanging="360"/>
      </w:pPr>
      <w:rPr>
        <w:rFonts w:ascii="Symbol" w:hAnsi="Symbol" w:hint="default"/>
      </w:rPr>
    </w:lvl>
    <w:lvl w:ilvl="4" w:tplc="041F0003" w:tentative="1">
      <w:start w:val="1"/>
      <w:numFmt w:val="bullet"/>
      <w:lvlText w:val="o"/>
      <w:lvlJc w:val="left"/>
      <w:pPr>
        <w:ind w:left="3887" w:hanging="360"/>
      </w:pPr>
      <w:rPr>
        <w:rFonts w:ascii="Courier New" w:hAnsi="Courier New" w:cs="Courier New" w:hint="default"/>
      </w:rPr>
    </w:lvl>
    <w:lvl w:ilvl="5" w:tplc="041F0005" w:tentative="1">
      <w:start w:val="1"/>
      <w:numFmt w:val="bullet"/>
      <w:lvlText w:val=""/>
      <w:lvlJc w:val="left"/>
      <w:pPr>
        <w:ind w:left="4607" w:hanging="360"/>
      </w:pPr>
      <w:rPr>
        <w:rFonts w:ascii="Wingdings" w:hAnsi="Wingdings" w:hint="default"/>
      </w:rPr>
    </w:lvl>
    <w:lvl w:ilvl="6" w:tplc="041F0001" w:tentative="1">
      <w:start w:val="1"/>
      <w:numFmt w:val="bullet"/>
      <w:lvlText w:val=""/>
      <w:lvlJc w:val="left"/>
      <w:pPr>
        <w:ind w:left="5327" w:hanging="360"/>
      </w:pPr>
      <w:rPr>
        <w:rFonts w:ascii="Symbol" w:hAnsi="Symbol" w:hint="default"/>
      </w:rPr>
    </w:lvl>
    <w:lvl w:ilvl="7" w:tplc="041F0003" w:tentative="1">
      <w:start w:val="1"/>
      <w:numFmt w:val="bullet"/>
      <w:lvlText w:val="o"/>
      <w:lvlJc w:val="left"/>
      <w:pPr>
        <w:ind w:left="6047" w:hanging="360"/>
      </w:pPr>
      <w:rPr>
        <w:rFonts w:ascii="Courier New" w:hAnsi="Courier New" w:cs="Courier New" w:hint="default"/>
      </w:rPr>
    </w:lvl>
    <w:lvl w:ilvl="8" w:tplc="041F0005" w:tentative="1">
      <w:start w:val="1"/>
      <w:numFmt w:val="bullet"/>
      <w:lvlText w:val=""/>
      <w:lvlJc w:val="left"/>
      <w:pPr>
        <w:ind w:left="6767" w:hanging="360"/>
      </w:pPr>
      <w:rPr>
        <w:rFonts w:ascii="Wingdings" w:hAnsi="Wingdings" w:hint="default"/>
      </w:rPr>
    </w:lvl>
  </w:abstractNum>
  <w:abstractNum w:abstractNumId="24" w15:restartNumberingAfterBreak="0">
    <w:nsid w:val="61042A7A"/>
    <w:multiLevelType w:val="hybridMultilevel"/>
    <w:tmpl w:val="A39068D4"/>
    <w:lvl w:ilvl="0" w:tplc="8A660C5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5A07D76"/>
    <w:multiLevelType w:val="hybridMultilevel"/>
    <w:tmpl w:val="B5E00504"/>
    <w:lvl w:ilvl="0" w:tplc="8A660C5C">
      <w:start w:val="1"/>
      <w:numFmt w:val="decimal"/>
      <w:lvlText w:val="%1."/>
      <w:lvlJc w:val="left"/>
      <w:pPr>
        <w:ind w:left="1803" w:hanging="360"/>
      </w:pPr>
      <w:rPr>
        <w:rFonts w:hint="default"/>
        <w:b/>
      </w:rPr>
    </w:lvl>
    <w:lvl w:ilvl="1" w:tplc="041F0019" w:tentative="1">
      <w:start w:val="1"/>
      <w:numFmt w:val="lowerLetter"/>
      <w:lvlText w:val="%2."/>
      <w:lvlJc w:val="left"/>
      <w:pPr>
        <w:ind w:left="2523" w:hanging="360"/>
      </w:pPr>
    </w:lvl>
    <w:lvl w:ilvl="2" w:tplc="041F001B" w:tentative="1">
      <w:start w:val="1"/>
      <w:numFmt w:val="lowerRoman"/>
      <w:lvlText w:val="%3."/>
      <w:lvlJc w:val="right"/>
      <w:pPr>
        <w:ind w:left="3243" w:hanging="180"/>
      </w:pPr>
    </w:lvl>
    <w:lvl w:ilvl="3" w:tplc="041F000F" w:tentative="1">
      <w:start w:val="1"/>
      <w:numFmt w:val="decimal"/>
      <w:lvlText w:val="%4."/>
      <w:lvlJc w:val="left"/>
      <w:pPr>
        <w:ind w:left="3963" w:hanging="360"/>
      </w:pPr>
    </w:lvl>
    <w:lvl w:ilvl="4" w:tplc="041F0019" w:tentative="1">
      <w:start w:val="1"/>
      <w:numFmt w:val="lowerLetter"/>
      <w:lvlText w:val="%5."/>
      <w:lvlJc w:val="left"/>
      <w:pPr>
        <w:ind w:left="4683" w:hanging="360"/>
      </w:pPr>
    </w:lvl>
    <w:lvl w:ilvl="5" w:tplc="041F001B" w:tentative="1">
      <w:start w:val="1"/>
      <w:numFmt w:val="lowerRoman"/>
      <w:lvlText w:val="%6."/>
      <w:lvlJc w:val="right"/>
      <w:pPr>
        <w:ind w:left="5403" w:hanging="180"/>
      </w:pPr>
    </w:lvl>
    <w:lvl w:ilvl="6" w:tplc="041F000F" w:tentative="1">
      <w:start w:val="1"/>
      <w:numFmt w:val="decimal"/>
      <w:lvlText w:val="%7."/>
      <w:lvlJc w:val="left"/>
      <w:pPr>
        <w:ind w:left="6123" w:hanging="360"/>
      </w:pPr>
    </w:lvl>
    <w:lvl w:ilvl="7" w:tplc="041F0019" w:tentative="1">
      <w:start w:val="1"/>
      <w:numFmt w:val="lowerLetter"/>
      <w:lvlText w:val="%8."/>
      <w:lvlJc w:val="left"/>
      <w:pPr>
        <w:ind w:left="6843" w:hanging="360"/>
      </w:pPr>
    </w:lvl>
    <w:lvl w:ilvl="8" w:tplc="041F001B" w:tentative="1">
      <w:start w:val="1"/>
      <w:numFmt w:val="lowerRoman"/>
      <w:lvlText w:val="%9."/>
      <w:lvlJc w:val="right"/>
      <w:pPr>
        <w:ind w:left="7563" w:hanging="180"/>
      </w:pPr>
    </w:lvl>
  </w:abstractNum>
  <w:abstractNum w:abstractNumId="26" w15:restartNumberingAfterBreak="0">
    <w:nsid w:val="67817C99"/>
    <w:multiLevelType w:val="hybridMultilevel"/>
    <w:tmpl w:val="9E1867CA"/>
    <w:lvl w:ilvl="0" w:tplc="DBCEE6B8">
      <w:start w:val="1"/>
      <w:numFmt w:val="decimal"/>
      <w:lvlText w:val="%1."/>
      <w:lvlJc w:val="left"/>
      <w:pPr>
        <w:ind w:left="723" w:hanging="360"/>
      </w:pPr>
      <w:rPr>
        <w:rFonts w:hint="default"/>
        <w:b/>
      </w:rPr>
    </w:lvl>
    <w:lvl w:ilvl="1" w:tplc="041F0019" w:tentative="1">
      <w:start w:val="1"/>
      <w:numFmt w:val="lowerLetter"/>
      <w:lvlText w:val="%2."/>
      <w:lvlJc w:val="left"/>
      <w:pPr>
        <w:ind w:left="1443" w:hanging="360"/>
      </w:pPr>
    </w:lvl>
    <w:lvl w:ilvl="2" w:tplc="041F001B" w:tentative="1">
      <w:start w:val="1"/>
      <w:numFmt w:val="lowerRoman"/>
      <w:lvlText w:val="%3."/>
      <w:lvlJc w:val="right"/>
      <w:pPr>
        <w:ind w:left="2163" w:hanging="180"/>
      </w:pPr>
    </w:lvl>
    <w:lvl w:ilvl="3" w:tplc="041F000F" w:tentative="1">
      <w:start w:val="1"/>
      <w:numFmt w:val="decimal"/>
      <w:lvlText w:val="%4."/>
      <w:lvlJc w:val="left"/>
      <w:pPr>
        <w:ind w:left="2883" w:hanging="360"/>
      </w:pPr>
    </w:lvl>
    <w:lvl w:ilvl="4" w:tplc="041F0019" w:tentative="1">
      <w:start w:val="1"/>
      <w:numFmt w:val="lowerLetter"/>
      <w:lvlText w:val="%5."/>
      <w:lvlJc w:val="left"/>
      <w:pPr>
        <w:ind w:left="3603" w:hanging="360"/>
      </w:pPr>
    </w:lvl>
    <w:lvl w:ilvl="5" w:tplc="041F001B" w:tentative="1">
      <w:start w:val="1"/>
      <w:numFmt w:val="lowerRoman"/>
      <w:lvlText w:val="%6."/>
      <w:lvlJc w:val="right"/>
      <w:pPr>
        <w:ind w:left="4323" w:hanging="180"/>
      </w:pPr>
    </w:lvl>
    <w:lvl w:ilvl="6" w:tplc="041F000F" w:tentative="1">
      <w:start w:val="1"/>
      <w:numFmt w:val="decimal"/>
      <w:lvlText w:val="%7."/>
      <w:lvlJc w:val="left"/>
      <w:pPr>
        <w:ind w:left="5043" w:hanging="360"/>
      </w:pPr>
    </w:lvl>
    <w:lvl w:ilvl="7" w:tplc="041F0019" w:tentative="1">
      <w:start w:val="1"/>
      <w:numFmt w:val="lowerLetter"/>
      <w:lvlText w:val="%8."/>
      <w:lvlJc w:val="left"/>
      <w:pPr>
        <w:ind w:left="5763" w:hanging="360"/>
      </w:pPr>
    </w:lvl>
    <w:lvl w:ilvl="8" w:tplc="041F001B" w:tentative="1">
      <w:start w:val="1"/>
      <w:numFmt w:val="lowerRoman"/>
      <w:lvlText w:val="%9."/>
      <w:lvlJc w:val="right"/>
      <w:pPr>
        <w:ind w:left="6483" w:hanging="180"/>
      </w:pPr>
    </w:lvl>
  </w:abstractNum>
  <w:abstractNum w:abstractNumId="27" w15:restartNumberingAfterBreak="0">
    <w:nsid w:val="78122EDB"/>
    <w:multiLevelType w:val="hybridMultilevel"/>
    <w:tmpl w:val="86C01304"/>
    <w:lvl w:ilvl="0" w:tplc="8A660C5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9FB5FAE"/>
    <w:multiLevelType w:val="hybridMultilevel"/>
    <w:tmpl w:val="6DDE35C4"/>
    <w:lvl w:ilvl="0" w:tplc="041F0001">
      <w:start w:val="1"/>
      <w:numFmt w:val="bullet"/>
      <w:lvlText w:val=""/>
      <w:lvlJc w:val="left"/>
      <w:pPr>
        <w:ind w:left="1091" w:hanging="360"/>
      </w:pPr>
      <w:rPr>
        <w:rFonts w:ascii="Symbol" w:hAnsi="Symbol" w:hint="default"/>
      </w:rPr>
    </w:lvl>
    <w:lvl w:ilvl="1" w:tplc="041F0003" w:tentative="1">
      <w:start w:val="1"/>
      <w:numFmt w:val="bullet"/>
      <w:lvlText w:val="o"/>
      <w:lvlJc w:val="left"/>
      <w:pPr>
        <w:ind w:left="1811" w:hanging="360"/>
      </w:pPr>
      <w:rPr>
        <w:rFonts w:ascii="Courier New" w:hAnsi="Courier New" w:cs="Courier New" w:hint="default"/>
      </w:rPr>
    </w:lvl>
    <w:lvl w:ilvl="2" w:tplc="041F0005" w:tentative="1">
      <w:start w:val="1"/>
      <w:numFmt w:val="bullet"/>
      <w:lvlText w:val=""/>
      <w:lvlJc w:val="left"/>
      <w:pPr>
        <w:ind w:left="2531" w:hanging="360"/>
      </w:pPr>
      <w:rPr>
        <w:rFonts w:ascii="Wingdings" w:hAnsi="Wingdings" w:hint="default"/>
      </w:rPr>
    </w:lvl>
    <w:lvl w:ilvl="3" w:tplc="041F0001" w:tentative="1">
      <w:start w:val="1"/>
      <w:numFmt w:val="bullet"/>
      <w:lvlText w:val=""/>
      <w:lvlJc w:val="left"/>
      <w:pPr>
        <w:ind w:left="3251" w:hanging="360"/>
      </w:pPr>
      <w:rPr>
        <w:rFonts w:ascii="Symbol" w:hAnsi="Symbol" w:hint="default"/>
      </w:rPr>
    </w:lvl>
    <w:lvl w:ilvl="4" w:tplc="041F0003" w:tentative="1">
      <w:start w:val="1"/>
      <w:numFmt w:val="bullet"/>
      <w:lvlText w:val="o"/>
      <w:lvlJc w:val="left"/>
      <w:pPr>
        <w:ind w:left="3971" w:hanging="360"/>
      </w:pPr>
      <w:rPr>
        <w:rFonts w:ascii="Courier New" w:hAnsi="Courier New" w:cs="Courier New" w:hint="default"/>
      </w:rPr>
    </w:lvl>
    <w:lvl w:ilvl="5" w:tplc="041F0005" w:tentative="1">
      <w:start w:val="1"/>
      <w:numFmt w:val="bullet"/>
      <w:lvlText w:val=""/>
      <w:lvlJc w:val="left"/>
      <w:pPr>
        <w:ind w:left="4691" w:hanging="360"/>
      </w:pPr>
      <w:rPr>
        <w:rFonts w:ascii="Wingdings" w:hAnsi="Wingdings" w:hint="default"/>
      </w:rPr>
    </w:lvl>
    <w:lvl w:ilvl="6" w:tplc="041F0001" w:tentative="1">
      <w:start w:val="1"/>
      <w:numFmt w:val="bullet"/>
      <w:lvlText w:val=""/>
      <w:lvlJc w:val="left"/>
      <w:pPr>
        <w:ind w:left="5411" w:hanging="360"/>
      </w:pPr>
      <w:rPr>
        <w:rFonts w:ascii="Symbol" w:hAnsi="Symbol" w:hint="default"/>
      </w:rPr>
    </w:lvl>
    <w:lvl w:ilvl="7" w:tplc="041F0003" w:tentative="1">
      <w:start w:val="1"/>
      <w:numFmt w:val="bullet"/>
      <w:lvlText w:val="o"/>
      <w:lvlJc w:val="left"/>
      <w:pPr>
        <w:ind w:left="6131" w:hanging="360"/>
      </w:pPr>
      <w:rPr>
        <w:rFonts w:ascii="Courier New" w:hAnsi="Courier New" w:cs="Courier New" w:hint="default"/>
      </w:rPr>
    </w:lvl>
    <w:lvl w:ilvl="8" w:tplc="041F0005" w:tentative="1">
      <w:start w:val="1"/>
      <w:numFmt w:val="bullet"/>
      <w:lvlText w:val=""/>
      <w:lvlJc w:val="left"/>
      <w:pPr>
        <w:ind w:left="6851" w:hanging="360"/>
      </w:pPr>
      <w:rPr>
        <w:rFonts w:ascii="Wingdings" w:hAnsi="Wingdings" w:hint="default"/>
      </w:rPr>
    </w:lvl>
  </w:abstractNum>
  <w:abstractNum w:abstractNumId="29" w15:restartNumberingAfterBreak="0">
    <w:nsid w:val="7AF2705E"/>
    <w:multiLevelType w:val="hybridMultilevel"/>
    <w:tmpl w:val="49DC0E0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14"/>
  </w:num>
  <w:num w:numId="2">
    <w:abstractNumId w:val="2"/>
  </w:num>
  <w:num w:numId="3">
    <w:abstractNumId w:val="28"/>
  </w:num>
  <w:num w:numId="4">
    <w:abstractNumId w:val="19"/>
  </w:num>
  <w:num w:numId="5">
    <w:abstractNumId w:val="17"/>
  </w:num>
  <w:num w:numId="6">
    <w:abstractNumId w:val="1"/>
  </w:num>
  <w:num w:numId="7">
    <w:abstractNumId w:val="23"/>
  </w:num>
  <w:num w:numId="8">
    <w:abstractNumId w:val="6"/>
  </w:num>
  <w:num w:numId="9">
    <w:abstractNumId w:val="3"/>
  </w:num>
  <w:num w:numId="10">
    <w:abstractNumId w:val="10"/>
  </w:num>
  <w:num w:numId="11">
    <w:abstractNumId w:val="7"/>
  </w:num>
  <w:num w:numId="12">
    <w:abstractNumId w:val="29"/>
  </w:num>
  <w:num w:numId="13">
    <w:abstractNumId w:val="26"/>
  </w:num>
  <w:num w:numId="14">
    <w:abstractNumId w:val="15"/>
  </w:num>
  <w:num w:numId="15">
    <w:abstractNumId w:val="25"/>
  </w:num>
  <w:num w:numId="16">
    <w:abstractNumId w:val="9"/>
  </w:num>
  <w:num w:numId="17">
    <w:abstractNumId w:val="4"/>
  </w:num>
  <w:num w:numId="18">
    <w:abstractNumId w:val="8"/>
  </w:num>
  <w:num w:numId="19">
    <w:abstractNumId w:val="21"/>
  </w:num>
  <w:num w:numId="20">
    <w:abstractNumId w:val="27"/>
  </w:num>
  <w:num w:numId="21">
    <w:abstractNumId w:val="22"/>
  </w:num>
  <w:num w:numId="22">
    <w:abstractNumId w:val="24"/>
  </w:num>
  <w:num w:numId="23">
    <w:abstractNumId w:val="18"/>
  </w:num>
  <w:num w:numId="24">
    <w:abstractNumId w:val="20"/>
  </w:num>
  <w:num w:numId="25">
    <w:abstractNumId w:val="5"/>
  </w:num>
  <w:num w:numId="26">
    <w:abstractNumId w:val="11"/>
  </w:num>
  <w:num w:numId="27">
    <w:abstractNumId w:val="0"/>
  </w:num>
  <w:num w:numId="28">
    <w:abstractNumId w:val="13"/>
  </w:num>
  <w:num w:numId="29">
    <w:abstractNumId w:val="12"/>
  </w:num>
  <w:num w:numId="30">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70631E"/>
    <w:rsid w:val="00006EA4"/>
    <w:rsid w:val="00007944"/>
    <w:rsid w:val="000179EC"/>
    <w:rsid w:val="00027BF3"/>
    <w:rsid w:val="00031A9A"/>
    <w:rsid w:val="00031D74"/>
    <w:rsid w:val="00035A3C"/>
    <w:rsid w:val="0004213D"/>
    <w:rsid w:val="00071753"/>
    <w:rsid w:val="000729B1"/>
    <w:rsid w:val="00083747"/>
    <w:rsid w:val="000844BA"/>
    <w:rsid w:val="00085922"/>
    <w:rsid w:val="00087A7A"/>
    <w:rsid w:val="00087FC6"/>
    <w:rsid w:val="000A3B75"/>
    <w:rsid w:val="000D31EF"/>
    <w:rsid w:val="000E0945"/>
    <w:rsid w:val="000F2E8D"/>
    <w:rsid w:val="000F4AA5"/>
    <w:rsid w:val="001015AE"/>
    <w:rsid w:val="0010420E"/>
    <w:rsid w:val="00106F13"/>
    <w:rsid w:val="00116BE8"/>
    <w:rsid w:val="00122FE8"/>
    <w:rsid w:val="001247F0"/>
    <w:rsid w:val="00127CC0"/>
    <w:rsid w:val="00133071"/>
    <w:rsid w:val="001345AB"/>
    <w:rsid w:val="001409F0"/>
    <w:rsid w:val="001449A2"/>
    <w:rsid w:val="00156833"/>
    <w:rsid w:val="00171AAE"/>
    <w:rsid w:val="00173D4E"/>
    <w:rsid w:val="00177CBA"/>
    <w:rsid w:val="001842CA"/>
    <w:rsid w:val="00190284"/>
    <w:rsid w:val="00197AEF"/>
    <w:rsid w:val="001B2CC6"/>
    <w:rsid w:val="001B75A1"/>
    <w:rsid w:val="001C05C9"/>
    <w:rsid w:val="001D43F6"/>
    <w:rsid w:val="001D5962"/>
    <w:rsid w:val="001F3638"/>
    <w:rsid w:val="00217CBE"/>
    <w:rsid w:val="002314AB"/>
    <w:rsid w:val="00232C99"/>
    <w:rsid w:val="00251A4A"/>
    <w:rsid w:val="00257CC5"/>
    <w:rsid w:val="0027110A"/>
    <w:rsid w:val="002A0A09"/>
    <w:rsid w:val="002A0A4A"/>
    <w:rsid w:val="002B0825"/>
    <w:rsid w:val="002B11B5"/>
    <w:rsid w:val="002F2A41"/>
    <w:rsid w:val="0030138A"/>
    <w:rsid w:val="0031131C"/>
    <w:rsid w:val="00334979"/>
    <w:rsid w:val="003478CB"/>
    <w:rsid w:val="00351BD0"/>
    <w:rsid w:val="0035243F"/>
    <w:rsid w:val="00353369"/>
    <w:rsid w:val="003706F9"/>
    <w:rsid w:val="00372EA4"/>
    <w:rsid w:val="0037453A"/>
    <w:rsid w:val="00376C2F"/>
    <w:rsid w:val="00380924"/>
    <w:rsid w:val="0039671D"/>
    <w:rsid w:val="003A1964"/>
    <w:rsid w:val="003A29D7"/>
    <w:rsid w:val="003C41A4"/>
    <w:rsid w:val="003C443F"/>
    <w:rsid w:val="003C69D1"/>
    <w:rsid w:val="003C724E"/>
    <w:rsid w:val="003D4F29"/>
    <w:rsid w:val="003E1238"/>
    <w:rsid w:val="003E36A5"/>
    <w:rsid w:val="003F0CCD"/>
    <w:rsid w:val="003F13A7"/>
    <w:rsid w:val="003F7EC0"/>
    <w:rsid w:val="004577C3"/>
    <w:rsid w:val="00490C2A"/>
    <w:rsid w:val="004957AD"/>
    <w:rsid w:val="004A73B3"/>
    <w:rsid w:val="004D0EF2"/>
    <w:rsid w:val="004E783C"/>
    <w:rsid w:val="00540CC6"/>
    <w:rsid w:val="00556A7C"/>
    <w:rsid w:val="005645D2"/>
    <w:rsid w:val="005737A9"/>
    <w:rsid w:val="0058299E"/>
    <w:rsid w:val="00585607"/>
    <w:rsid w:val="005948BA"/>
    <w:rsid w:val="005B3F67"/>
    <w:rsid w:val="005B4788"/>
    <w:rsid w:val="005E11CC"/>
    <w:rsid w:val="0060654D"/>
    <w:rsid w:val="006230BB"/>
    <w:rsid w:val="0062695D"/>
    <w:rsid w:val="00631656"/>
    <w:rsid w:val="00640BAD"/>
    <w:rsid w:val="006463E2"/>
    <w:rsid w:val="0064719B"/>
    <w:rsid w:val="00654404"/>
    <w:rsid w:val="00664867"/>
    <w:rsid w:val="00666380"/>
    <w:rsid w:val="00666EAD"/>
    <w:rsid w:val="0067003B"/>
    <w:rsid w:val="00685D2E"/>
    <w:rsid w:val="0069380A"/>
    <w:rsid w:val="006A21B9"/>
    <w:rsid w:val="006C0E81"/>
    <w:rsid w:val="006D54BA"/>
    <w:rsid w:val="006E499B"/>
    <w:rsid w:val="006F6D5E"/>
    <w:rsid w:val="006F76C7"/>
    <w:rsid w:val="0070631E"/>
    <w:rsid w:val="00713465"/>
    <w:rsid w:val="00720919"/>
    <w:rsid w:val="0072305A"/>
    <w:rsid w:val="007301CF"/>
    <w:rsid w:val="0074202B"/>
    <w:rsid w:val="007616AB"/>
    <w:rsid w:val="00785BCF"/>
    <w:rsid w:val="00790A65"/>
    <w:rsid w:val="00790B2F"/>
    <w:rsid w:val="00794E63"/>
    <w:rsid w:val="007B0DA2"/>
    <w:rsid w:val="007C7808"/>
    <w:rsid w:val="007D06D0"/>
    <w:rsid w:val="007E15A3"/>
    <w:rsid w:val="007F5AAE"/>
    <w:rsid w:val="007F6AB2"/>
    <w:rsid w:val="008049FE"/>
    <w:rsid w:val="008212E9"/>
    <w:rsid w:val="00841C10"/>
    <w:rsid w:val="00860FED"/>
    <w:rsid w:val="0087256E"/>
    <w:rsid w:val="00875190"/>
    <w:rsid w:val="00885801"/>
    <w:rsid w:val="008910F8"/>
    <w:rsid w:val="008924D8"/>
    <w:rsid w:val="00894EFE"/>
    <w:rsid w:val="008B6DE1"/>
    <w:rsid w:val="008D1EB5"/>
    <w:rsid w:val="0090104E"/>
    <w:rsid w:val="009017B3"/>
    <w:rsid w:val="009101AF"/>
    <w:rsid w:val="009107D2"/>
    <w:rsid w:val="0093093D"/>
    <w:rsid w:val="009329E2"/>
    <w:rsid w:val="0094221A"/>
    <w:rsid w:val="009428AC"/>
    <w:rsid w:val="00944AAB"/>
    <w:rsid w:val="009465F8"/>
    <w:rsid w:val="00947852"/>
    <w:rsid w:val="009507EA"/>
    <w:rsid w:val="00956A0A"/>
    <w:rsid w:val="00957A43"/>
    <w:rsid w:val="00987FFB"/>
    <w:rsid w:val="009B2B22"/>
    <w:rsid w:val="009C4F24"/>
    <w:rsid w:val="009C6A12"/>
    <w:rsid w:val="009D47AD"/>
    <w:rsid w:val="00A06DFE"/>
    <w:rsid w:val="00A431A8"/>
    <w:rsid w:val="00A5014A"/>
    <w:rsid w:val="00A7393F"/>
    <w:rsid w:val="00AA53ED"/>
    <w:rsid w:val="00AB0956"/>
    <w:rsid w:val="00AB0C4F"/>
    <w:rsid w:val="00AB59F2"/>
    <w:rsid w:val="00AB7B89"/>
    <w:rsid w:val="00AD45B6"/>
    <w:rsid w:val="00AF20EC"/>
    <w:rsid w:val="00B0229E"/>
    <w:rsid w:val="00B107EC"/>
    <w:rsid w:val="00B20404"/>
    <w:rsid w:val="00B53878"/>
    <w:rsid w:val="00B62AAB"/>
    <w:rsid w:val="00B642D6"/>
    <w:rsid w:val="00B6550F"/>
    <w:rsid w:val="00B66547"/>
    <w:rsid w:val="00B754AB"/>
    <w:rsid w:val="00BA1B06"/>
    <w:rsid w:val="00BB6596"/>
    <w:rsid w:val="00BB70F0"/>
    <w:rsid w:val="00BC05AA"/>
    <w:rsid w:val="00BC68A0"/>
    <w:rsid w:val="00BD2D4E"/>
    <w:rsid w:val="00BD6CEB"/>
    <w:rsid w:val="00BD79A4"/>
    <w:rsid w:val="00BE5755"/>
    <w:rsid w:val="00BF5E2D"/>
    <w:rsid w:val="00C201BF"/>
    <w:rsid w:val="00C27E11"/>
    <w:rsid w:val="00C36364"/>
    <w:rsid w:val="00C37E75"/>
    <w:rsid w:val="00C555FF"/>
    <w:rsid w:val="00C579A6"/>
    <w:rsid w:val="00C70F8F"/>
    <w:rsid w:val="00C719B0"/>
    <w:rsid w:val="00C76927"/>
    <w:rsid w:val="00C76F0A"/>
    <w:rsid w:val="00C85FD0"/>
    <w:rsid w:val="00CC0F0D"/>
    <w:rsid w:val="00CC5AD0"/>
    <w:rsid w:val="00CC61F7"/>
    <w:rsid w:val="00CD226F"/>
    <w:rsid w:val="00CD5394"/>
    <w:rsid w:val="00CD5ACE"/>
    <w:rsid w:val="00CF39E5"/>
    <w:rsid w:val="00D070BC"/>
    <w:rsid w:val="00D16854"/>
    <w:rsid w:val="00D20DFC"/>
    <w:rsid w:val="00D23FE7"/>
    <w:rsid w:val="00D52134"/>
    <w:rsid w:val="00D561EA"/>
    <w:rsid w:val="00D76703"/>
    <w:rsid w:val="00D8207F"/>
    <w:rsid w:val="00D9035C"/>
    <w:rsid w:val="00D91675"/>
    <w:rsid w:val="00D91C00"/>
    <w:rsid w:val="00DA074B"/>
    <w:rsid w:val="00DA4A2B"/>
    <w:rsid w:val="00DD1886"/>
    <w:rsid w:val="00DE10EA"/>
    <w:rsid w:val="00DE68AE"/>
    <w:rsid w:val="00DE7BBB"/>
    <w:rsid w:val="00E154C5"/>
    <w:rsid w:val="00E163C3"/>
    <w:rsid w:val="00E163CF"/>
    <w:rsid w:val="00E22C93"/>
    <w:rsid w:val="00E307AF"/>
    <w:rsid w:val="00E442A4"/>
    <w:rsid w:val="00E46414"/>
    <w:rsid w:val="00E57352"/>
    <w:rsid w:val="00E86203"/>
    <w:rsid w:val="00E868E6"/>
    <w:rsid w:val="00E94AB3"/>
    <w:rsid w:val="00EB5412"/>
    <w:rsid w:val="00EC6BAC"/>
    <w:rsid w:val="00ED5A59"/>
    <w:rsid w:val="00EE0A1D"/>
    <w:rsid w:val="00EE7A7C"/>
    <w:rsid w:val="00EE7C2D"/>
    <w:rsid w:val="00EF41EC"/>
    <w:rsid w:val="00F02331"/>
    <w:rsid w:val="00F367A2"/>
    <w:rsid w:val="00F43910"/>
    <w:rsid w:val="00F4731B"/>
    <w:rsid w:val="00F6727C"/>
    <w:rsid w:val="00F83099"/>
    <w:rsid w:val="00F90B5B"/>
    <w:rsid w:val="00F97609"/>
    <w:rsid w:val="00FA0D8C"/>
    <w:rsid w:val="00FC409D"/>
    <w:rsid w:val="00FC5822"/>
    <w:rsid w:val="00FC7834"/>
    <w:rsid w:val="00FE3500"/>
    <w:rsid w:val="00FE4A3E"/>
    <w:rsid w:val="00FF45C0"/>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F6406B-087D-4914-9FBB-69074627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zanmBalk">
    <w:name w:val="Kazanım Başlık"/>
    <w:basedOn w:val="Normal"/>
    <w:rsid w:val="00FA0D8C"/>
    <w:pPr>
      <w:widowControl w:val="0"/>
      <w:adjustRightInd w:val="0"/>
      <w:spacing w:after="120" w:line="240" w:lineRule="auto"/>
      <w:jc w:val="both"/>
      <w:textAlignment w:val="baseline"/>
    </w:pPr>
    <w:rPr>
      <w:rFonts w:ascii="Arial" w:eastAsia="Times New Roman" w:hAnsi="Arial" w:cs="Arial"/>
      <w:bCs/>
      <w:sz w:val="20"/>
      <w:szCs w:val="24"/>
    </w:rPr>
  </w:style>
  <w:style w:type="paragraph" w:customStyle="1" w:styleId="PBalk2">
    <w:name w:val="ÇÖP Başlık 2"/>
    <w:basedOn w:val="Normal"/>
    <w:uiPriority w:val="99"/>
    <w:rsid w:val="00C555FF"/>
    <w:pPr>
      <w:spacing w:after="240" w:line="240" w:lineRule="auto"/>
    </w:pPr>
    <w:rPr>
      <w:rFonts w:ascii="Arial" w:eastAsia="Times New Roman" w:hAnsi="Arial" w:cs="Times New Roman"/>
      <w:b/>
      <w:sz w:val="20"/>
      <w:szCs w:val="24"/>
      <w:lang w:eastAsia="tr-TR"/>
    </w:rPr>
  </w:style>
  <w:style w:type="paragraph" w:customStyle="1" w:styleId="PMaddeimi">
    <w:name w:val="ÇÖP Madde imi"/>
    <w:basedOn w:val="ListeParagraf"/>
    <w:qFormat/>
    <w:rsid w:val="00127CC0"/>
    <w:pPr>
      <w:spacing w:after="120" w:line="240" w:lineRule="auto"/>
      <w:ind w:left="0"/>
      <w:jc w:val="both"/>
    </w:pPr>
    <w:rPr>
      <w:rFonts w:ascii="Arial" w:eastAsia="Times New Roman" w:hAnsi="Arial" w:cs="Times New Roman"/>
      <w:sz w:val="20"/>
      <w:lang w:eastAsia="tr-TR"/>
    </w:rPr>
  </w:style>
  <w:style w:type="paragraph" w:customStyle="1" w:styleId="PMetin">
    <w:name w:val="ÇÖP Metin"/>
    <w:basedOn w:val="Normal"/>
    <w:qFormat/>
    <w:rsid w:val="00031D74"/>
    <w:pPr>
      <w:spacing w:after="240" w:line="276" w:lineRule="auto"/>
      <w:ind w:firstLine="709"/>
      <w:contextualSpacing/>
      <w:jc w:val="both"/>
    </w:pPr>
    <w:rPr>
      <w:rFonts w:ascii="Arial" w:eastAsia="Times New Roman" w:hAnsi="Arial" w:cs="Times New Roman"/>
      <w:sz w:val="20"/>
      <w:lang w:eastAsia="tr-TR"/>
    </w:rPr>
  </w:style>
  <w:style w:type="paragraph" w:customStyle="1" w:styleId="ListeParagraf1">
    <w:name w:val="Liste Paragraf1"/>
    <w:basedOn w:val="Normal"/>
    <w:rsid w:val="00B0229E"/>
    <w:pPr>
      <w:spacing w:after="0" w:line="240" w:lineRule="auto"/>
      <w:ind w:left="720" w:hanging="357"/>
    </w:pPr>
    <w:rPr>
      <w:rFonts w:ascii="Times New Roman" w:eastAsia="Calibri" w:hAnsi="Times New Roman" w:cs="Times New Roman"/>
      <w:sz w:val="24"/>
      <w:szCs w:val="24"/>
      <w:lang w:eastAsia="tr-TR"/>
    </w:rPr>
  </w:style>
  <w:style w:type="paragraph" w:customStyle="1" w:styleId="Default">
    <w:name w:val="Default"/>
    <w:rsid w:val="003F7EC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4391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439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6759">
      <w:bodyDiv w:val="1"/>
      <w:marLeft w:val="0"/>
      <w:marRight w:val="0"/>
      <w:marTop w:val="0"/>
      <w:marBottom w:val="0"/>
      <w:divBdr>
        <w:top w:val="none" w:sz="0" w:space="0" w:color="auto"/>
        <w:left w:val="none" w:sz="0" w:space="0" w:color="auto"/>
        <w:bottom w:val="none" w:sz="0" w:space="0" w:color="auto"/>
        <w:right w:val="none" w:sz="0" w:space="0" w:color="auto"/>
      </w:divBdr>
    </w:div>
    <w:div w:id="27490574">
      <w:bodyDiv w:val="1"/>
      <w:marLeft w:val="0"/>
      <w:marRight w:val="0"/>
      <w:marTop w:val="0"/>
      <w:marBottom w:val="0"/>
      <w:divBdr>
        <w:top w:val="none" w:sz="0" w:space="0" w:color="auto"/>
        <w:left w:val="none" w:sz="0" w:space="0" w:color="auto"/>
        <w:bottom w:val="none" w:sz="0" w:space="0" w:color="auto"/>
        <w:right w:val="none" w:sz="0" w:space="0" w:color="auto"/>
      </w:divBdr>
    </w:div>
    <w:div w:id="62875429">
      <w:bodyDiv w:val="1"/>
      <w:marLeft w:val="0"/>
      <w:marRight w:val="0"/>
      <w:marTop w:val="0"/>
      <w:marBottom w:val="0"/>
      <w:divBdr>
        <w:top w:val="none" w:sz="0" w:space="0" w:color="auto"/>
        <w:left w:val="none" w:sz="0" w:space="0" w:color="auto"/>
        <w:bottom w:val="none" w:sz="0" w:space="0" w:color="auto"/>
        <w:right w:val="none" w:sz="0" w:space="0" w:color="auto"/>
      </w:divBdr>
    </w:div>
    <w:div w:id="72898658">
      <w:bodyDiv w:val="1"/>
      <w:marLeft w:val="0"/>
      <w:marRight w:val="0"/>
      <w:marTop w:val="0"/>
      <w:marBottom w:val="0"/>
      <w:divBdr>
        <w:top w:val="none" w:sz="0" w:space="0" w:color="auto"/>
        <w:left w:val="none" w:sz="0" w:space="0" w:color="auto"/>
        <w:bottom w:val="none" w:sz="0" w:space="0" w:color="auto"/>
        <w:right w:val="none" w:sz="0" w:space="0" w:color="auto"/>
      </w:divBdr>
    </w:div>
    <w:div w:id="87385413">
      <w:bodyDiv w:val="1"/>
      <w:marLeft w:val="0"/>
      <w:marRight w:val="0"/>
      <w:marTop w:val="0"/>
      <w:marBottom w:val="0"/>
      <w:divBdr>
        <w:top w:val="none" w:sz="0" w:space="0" w:color="auto"/>
        <w:left w:val="none" w:sz="0" w:space="0" w:color="auto"/>
        <w:bottom w:val="none" w:sz="0" w:space="0" w:color="auto"/>
        <w:right w:val="none" w:sz="0" w:space="0" w:color="auto"/>
      </w:divBdr>
    </w:div>
    <w:div w:id="93093863">
      <w:bodyDiv w:val="1"/>
      <w:marLeft w:val="0"/>
      <w:marRight w:val="0"/>
      <w:marTop w:val="0"/>
      <w:marBottom w:val="0"/>
      <w:divBdr>
        <w:top w:val="none" w:sz="0" w:space="0" w:color="auto"/>
        <w:left w:val="none" w:sz="0" w:space="0" w:color="auto"/>
        <w:bottom w:val="none" w:sz="0" w:space="0" w:color="auto"/>
        <w:right w:val="none" w:sz="0" w:space="0" w:color="auto"/>
      </w:divBdr>
    </w:div>
    <w:div w:id="121311488">
      <w:bodyDiv w:val="1"/>
      <w:marLeft w:val="0"/>
      <w:marRight w:val="0"/>
      <w:marTop w:val="0"/>
      <w:marBottom w:val="0"/>
      <w:divBdr>
        <w:top w:val="none" w:sz="0" w:space="0" w:color="auto"/>
        <w:left w:val="none" w:sz="0" w:space="0" w:color="auto"/>
        <w:bottom w:val="none" w:sz="0" w:space="0" w:color="auto"/>
        <w:right w:val="none" w:sz="0" w:space="0" w:color="auto"/>
      </w:divBdr>
    </w:div>
    <w:div w:id="155079584">
      <w:bodyDiv w:val="1"/>
      <w:marLeft w:val="0"/>
      <w:marRight w:val="0"/>
      <w:marTop w:val="0"/>
      <w:marBottom w:val="0"/>
      <w:divBdr>
        <w:top w:val="none" w:sz="0" w:space="0" w:color="auto"/>
        <w:left w:val="none" w:sz="0" w:space="0" w:color="auto"/>
        <w:bottom w:val="none" w:sz="0" w:space="0" w:color="auto"/>
        <w:right w:val="none" w:sz="0" w:space="0" w:color="auto"/>
      </w:divBdr>
    </w:div>
    <w:div w:id="175848911">
      <w:bodyDiv w:val="1"/>
      <w:marLeft w:val="0"/>
      <w:marRight w:val="0"/>
      <w:marTop w:val="0"/>
      <w:marBottom w:val="0"/>
      <w:divBdr>
        <w:top w:val="none" w:sz="0" w:space="0" w:color="auto"/>
        <w:left w:val="none" w:sz="0" w:space="0" w:color="auto"/>
        <w:bottom w:val="none" w:sz="0" w:space="0" w:color="auto"/>
        <w:right w:val="none" w:sz="0" w:space="0" w:color="auto"/>
      </w:divBdr>
    </w:div>
    <w:div w:id="187648341">
      <w:bodyDiv w:val="1"/>
      <w:marLeft w:val="0"/>
      <w:marRight w:val="0"/>
      <w:marTop w:val="0"/>
      <w:marBottom w:val="0"/>
      <w:divBdr>
        <w:top w:val="none" w:sz="0" w:space="0" w:color="auto"/>
        <w:left w:val="none" w:sz="0" w:space="0" w:color="auto"/>
        <w:bottom w:val="none" w:sz="0" w:space="0" w:color="auto"/>
        <w:right w:val="none" w:sz="0" w:space="0" w:color="auto"/>
      </w:divBdr>
    </w:div>
    <w:div w:id="218564032">
      <w:bodyDiv w:val="1"/>
      <w:marLeft w:val="0"/>
      <w:marRight w:val="0"/>
      <w:marTop w:val="0"/>
      <w:marBottom w:val="0"/>
      <w:divBdr>
        <w:top w:val="none" w:sz="0" w:space="0" w:color="auto"/>
        <w:left w:val="none" w:sz="0" w:space="0" w:color="auto"/>
        <w:bottom w:val="none" w:sz="0" w:space="0" w:color="auto"/>
        <w:right w:val="none" w:sz="0" w:space="0" w:color="auto"/>
      </w:divBdr>
    </w:div>
    <w:div w:id="235016532">
      <w:bodyDiv w:val="1"/>
      <w:marLeft w:val="0"/>
      <w:marRight w:val="0"/>
      <w:marTop w:val="0"/>
      <w:marBottom w:val="0"/>
      <w:divBdr>
        <w:top w:val="none" w:sz="0" w:space="0" w:color="auto"/>
        <w:left w:val="none" w:sz="0" w:space="0" w:color="auto"/>
        <w:bottom w:val="none" w:sz="0" w:space="0" w:color="auto"/>
        <w:right w:val="none" w:sz="0" w:space="0" w:color="auto"/>
      </w:divBdr>
    </w:div>
    <w:div w:id="257326001">
      <w:bodyDiv w:val="1"/>
      <w:marLeft w:val="0"/>
      <w:marRight w:val="0"/>
      <w:marTop w:val="0"/>
      <w:marBottom w:val="0"/>
      <w:divBdr>
        <w:top w:val="none" w:sz="0" w:space="0" w:color="auto"/>
        <w:left w:val="none" w:sz="0" w:space="0" w:color="auto"/>
        <w:bottom w:val="none" w:sz="0" w:space="0" w:color="auto"/>
        <w:right w:val="none" w:sz="0" w:space="0" w:color="auto"/>
      </w:divBdr>
    </w:div>
    <w:div w:id="271481216">
      <w:bodyDiv w:val="1"/>
      <w:marLeft w:val="0"/>
      <w:marRight w:val="0"/>
      <w:marTop w:val="0"/>
      <w:marBottom w:val="0"/>
      <w:divBdr>
        <w:top w:val="none" w:sz="0" w:space="0" w:color="auto"/>
        <w:left w:val="none" w:sz="0" w:space="0" w:color="auto"/>
        <w:bottom w:val="none" w:sz="0" w:space="0" w:color="auto"/>
        <w:right w:val="none" w:sz="0" w:space="0" w:color="auto"/>
      </w:divBdr>
    </w:div>
    <w:div w:id="282730645">
      <w:bodyDiv w:val="1"/>
      <w:marLeft w:val="0"/>
      <w:marRight w:val="0"/>
      <w:marTop w:val="0"/>
      <w:marBottom w:val="0"/>
      <w:divBdr>
        <w:top w:val="none" w:sz="0" w:space="0" w:color="auto"/>
        <w:left w:val="none" w:sz="0" w:space="0" w:color="auto"/>
        <w:bottom w:val="none" w:sz="0" w:space="0" w:color="auto"/>
        <w:right w:val="none" w:sz="0" w:space="0" w:color="auto"/>
      </w:divBdr>
    </w:div>
    <w:div w:id="284965489">
      <w:bodyDiv w:val="1"/>
      <w:marLeft w:val="0"/>
      <w:marRight w:val="0"/>
      <w:marTop w:val="0"/>
      <w:marBottom w:val="0"/>
      <w:divBdr>
        <w:top w:val="none" w:sz="0" w:space="0" w:color="auto"/>
        <w:left w:val="none" w:sz="0" w:space="0" w:color="auto"/>
        <w:bottom w:val="none" w:sz="0" w:space="0" w:color="auto"/>
        <w:right w:val="none" w:sz="0" w:space="0" w:color="auto"/>
      </w:divBdr>
    </w:div>
    <w:div w:id="299041556">
      <w:bodyDiv w:val="1"/>
      <w:marLeft w:val="0"/>
      <w:marRight w:val="0"/>
      <w:marTop w:val="0"/>
      <w:marBottom w:val="0"/>
      <w:divBdr>
        <w:top w:val="none" w:sz="0" w:space="0" w:color="auto"/>
        <w:left w:val="none" w:sz="0" w:space="0" w:color="auto"/>
        <w:bottom w:val="none" w:sz="0" w:space="0" w:color="auto"/>
        <w:right w:val="none" w:sz="0" w:space="0" w:color="auto"/>
      </w:divBdr>
    </w:div>
    <w:div w:id="302541531">
      <w:bodyDiv w:val="1"/>
      <w:marLeft w:val="0"/>
      <w:marRight w:val="0"/>
      <w:marTop w:val="0"/>
      <w:marBottom w:val="0"/>
      <w:divBdr>
        <w:top w:val="none" w:sz="0" w:space="0" w:color="auto"/>
        <w:left w:val="none" w:sz="0" w:space="0" w:color="auto"/>
        <w:bottom w:val="none" w:sz="0" w:space="0" w:color="auto"/>
        <w:right w:val="none" w:sz="0" w:space="0" w:color="auto"/>
      </w:divBdr>
    </w:div>
    <w:div w:id="347099222">
      <w:bodyDiv w:val="1"/>
      <w:marLeft w:val="0"/>
      <w:marRight w:val="0"/>
      <w:marTop w:val="0"/>
      <w:marBottom w:val="0"/>
      <w:divBdr>
        <w:top w:val="none" w:sz="0" w:space="0" w:color="auto"/>
        <w:left w:val="none" w:sz="0" w:space="0" w:color="auto"/>
        <w:bottom w:val="none" w:sz="0" w:space="0" w:color="auto"/>
        <w:right w:val="none" w:sz="0" w:space="0" w:color="auto"/>
      </w:divBdr>
    </w:div>
    <w:div w:id="354231174">
      <w:bodyDiv w:val="1"/>
      <w:marLeft w:val="0"/>
      <w:marRight w:val="0"/>
      <w:marTop w:val="0"/>
      <w:marBottom w:val="0"/>
      <w:divBdr>
        <w:top w:val="none" w:sz="0" w:space="0" w:color="auto"/>
        <w:left w:val="none" w:sz="0" w:space="0" w:color="auto"/>
        <w:bottom w:val="none" w:sz="0" w:space="0" w:color="auto"/>
        <w:right w:val="none" w:sz="0" w:space="0" w:color="auto"/>
      </w:divBdr>
    </w:div>
    <w:div w:id="365374425">
      <w:bodyDiv w:val="1"/>
      <w:marLeft w:val="0"/>
      <w:marRight w:val="0"/>
      <w:marTop w:val="0"/>
      <w:marBottom w:val="0"/>
      <w:divBdr>
        <w:top w:val="none" w:sz="0" w:space="0" w:color="auto"/>
        <w:left w:val="none" w:sz="0" w:space="0" w:color="auto"/>
        <w:bottom w:val="none" w:sz="0" w:space="0" w:color="auto"/>
        <w:right w:val="none" w:sz="0" w:space="0" w:color="auto"/>
      </w:divBdr>
    </w:div>
    <w:div w:id="378088025">
      <w:bodyDiv w:val="1"/>
      <w:marLeft w:val="0"/>
      <w:marRight w:val="0"/>
      <w:marTop w:val="0"/>
      <w:marBottom w:val="0"/>
      <w:divBdr>
        <w:top w:val="none" w:sz="0" w:space="0" w:color="auto"/>
        <w:left w:val="none" w:sz="0" w:space="0" w:color="auto"/>
        <w:bottom w:val="none" w:sz="0" w:space="0" w:color="auto"/>
        <w:right w:val="none" w:sz="0" w:space="0" w:color="auto"/>
      </w:divBdr>
    </w:div>
    <w:div w:id="410154793">
      <w:bodyDiv w:val="1"/>
      <w:marLeft w:val="0"/>
      <w:marRight w:val="0"/>
      <w:marTop w:val="0"/>
      <w:marBottom w:val="0"/>
      <w:divBdr>
        <w:top w:val="none" w:sz="0" w:space="0" w:color="auto"/>
        <w:left w:val="none" w:sz="0" w:space="0" w:color="auto"/>
        <w:bottom w:val="none" w:sz="0" w:space="0" w:color="auto"/>
        <w:right w:val="none" w:sz="0" w:space="0" w:color="auto"/>
      </w:divBdr>
    </w:div>
    <w:div w:id="438454454">
      <w:bodyDiv w:val="1"/>
      <w:marLeft w:val="0"/>
      <w:marRight w:val="0"/>
      <w:marTop w:val="0"/>
      <w:marBottom w:val="0"/>
      <w:divBdr>
        <w:top w:val="none" w:sz="0" w:space="0" w:color="auto"/>
        <w:left w:val="none" w:sz="0" w:space="0" w:color="auto"/>
        <w:bottom w:val="none" w:sz="0" w:space="0" w:color="auto"/>
        <w:right w:val="none" w:sz="0" w:space="0" w:color="auto"/>
      </w:divBdr>
    </w:div>
    <w:div w:id="458695168">
      <w:bodyDiv w:val="1"/>
      <w:marLeft w:val="0"/>
      <w:marRight w:val="0"/>
      <w:marTop w:val="0"/>
      <w:marBottom w:val="0"/>
      <w:divBdr>
        <w:top w:val="none" w:sz="0" w:space="0" w:color="auto"/>
        <w:left w:val="none" w:sz="0" w:space="0" w:color="auto"/>
        <w:bottom w:val="none" w:sz="0" w:space="0" w:color="auto"/>
        <w:right w:val="none" w:sz="0" w:space="0" w:color="auto"/>
      </w:divBdr>
    </w:div>
    <w:div w:id="462429516">
      <w:bodyDiv w:val="1"/>
      <w:marLeft w:val="0"/>
      <w:marRight w:val="0"/>
      <w:marTop w:val="0"/>
      <w:marBottom w:val="0"/>
      <w:divBdr>
        <w:top w:val="none" w:sz="0" w:space="0" w:color="auto"/>
        <w:left w:val="none" w:sz="0" w:space="0" w:color="auto"/>
        <w:bottom w:val="none" w:sz="0" w:space="0" w:color="auto"/>
        <w:right w:val="none" w:sz="0" w:space="0" w:color="auto"/>
      </w:divBdr>
    </w:div>
    <w:div w:id="464127575">
      <w:bodyDiv w:val="1"/>
      <w:marLeft w:val="0"/>
      <w:marRight w:val="0"/>
      <w:marTop w:val="0"/>
      <w:marBottom w:val="0"/>
      <w:divBdr>
        <w:top w:val="none" w:sz="0" w:space="0" w:color="auto"/>
        <w:left w:val="none" w:sz="0" w:space="0" w:color="auto"/>
        <w:bottom w:val="none" w:sz="0" w:space="0" w:color="auto"/>
        <w:right w:val="none" w:sz="0" w:space="0" w:color="auto"/>
      </w:divBdr>
    </w:div>
    <w:div w:id="466506067">
      <w:bodyDiv w:val="1"/>
      <w:marLeft w:val="0"/>
      <w:marRight w:val="0"/>
      <w:marTop w:val="0"/>
      <w:marBottom w:val="0"/>
      <w:divBdr>
        <w:top w:val="none" w:sz="0" w:space="0" w:color="auto"/>
        <w:left w:val="none" w:sz="0" w:space="0" w:color="auto"/>
        <w:bottom w:val="none" w:sz="0" w:space="0" w:color="auto"/>
        <w:right w:val="none" w:sz="0" w:space="0" w:color="auto"/>
      </w:divBdr>
    </w:div>
    <w:div w:id="470711436">
      <w:bodyDiv w:val="1"/>
      <w:marLeft w:val="0"/>
      <w:marRight w:val="0"/>
      <w:marTop w:val="0"/>
      <w:marBottom w:val="0"/>
      <w:divBdr>
        <w:top w:val="none" w:sz="0" w:space="0" w:color="auto"/>
        <w:left w:val="none" w:sz="0" w:space="0" w:color="auto"/>
        <w:bottom w:val="none" w:sz="0" w:space="0" w:color="auto"/>
        <w:right w:val="none" w:sz="0" w:space="0" w:color="auto"/>
      </w:divBdr>
    </w:div>
    <w:div w:id="487479057">
      <w:bodyDiv w:val="1"/>
      <w:marLeft w:val="0"/>
      <w:marRight w:val="0"/>
      <w:marTop w:val="0"/>
      <w:marBottom w:val="0"/>
      <w:divBdr>
        <w:top w:val="none" w:sz="0" w:space="0" w:color="auto"/>
        <w:left w:val="none" w:sz="0" w:space="0" w:color="auto"/>
        <w:bottom w:val="none" w:sz="0" w:space="0" w:color="auto"/>
        <w:right w:val="none" w:sz="0" w:space="0" w:color="auto"/>
      </w:divBdr>
    </w:div>
    <w:div w:id="504974829">
      <w:bodyDiv w:val="1"/>
      <w:marLeft w:val="0"/>
      <w:marRight w:val="0"/>
      <w:marTop w:val="0"/>
      <w:marBottom w:val="0"/>
      <w:divBdr>
        <w:top w:val="none" w:sz="0" w:space="0" w:color="auto"/>
        <w:left w:val="none" w:sz="0" w:space="0" w:color="auto"/>
        <w:bottom w:val="none" w:sz="0" w:space="0" w:color="auto"/>
        <w:right w:val="none" w:sz="0" w:space="0" w:color="auto"/>
      </w:divBdr>
    </w:div>
    <w:div w:id="547183460">
      <w:bodyDiv w:val="1"/>
      <w:marLeft w:val="0"/>
      <w:marRight w:val="0"/>
      <w:marTop w:val="0"/>
      <w:marBottom w:val="0"/>
      <w:divBdr>
        <w:top w:val="none" w:sz="0" w:space="0" w:color="auto"/>
        <w:left w:val="none" w:sz="0" w:space="0" w:color="auto"/>
        <w:bottom w:val="none" w:sz="0" w:space="0" w:color="auto"/>
        <w:right w:val="none" w:sz="0" w:space="0" w:color="auto"/>
      </w:divBdr>
    </w:div>
    <w:div w:id="570240472">
      <w:bodyDiv w:val="1"/>
      <w:marLeft w:val="0"/>
      <w:marRight w:val="0"/>
      <w:marTop w:val="0"/>
      <w:marBottom w:val="0"/>
      <w:divBdr>
        <w:top w:val="none" w:sz="0" w:space="0" w:color="auto"/>
        <w:left w:val="none" w:sz="0" w:space="0" w:color="auto"/>
        <w:bottom w:val="none" w:sz="0" w:space="0" w:color="auto"/>
        <w:right w:val="none" w:sz="0" w:space="0" w:color="auto"/>
      </w:divBdr>
    </w:div>
    <w:div w:id="571701590">
      <w:bodyDiv w:val="1"/>
      <w:marLeft w:val="0"/>
      <w:marRight w:val="0"/>
      <w:marTop w:val="0"/>
      <w:marBottom w:val="0"/>
      <w:divBdr>
        <w:top w:val="none" w:sz="0" w:space="0" w:color="auto"/>
        <w:left w:val="none" w:sz="0" w:space="0" w:color="auto"/>
        <w:bottom w:val="none" w:sz="0" w:space="0" w:color="auto"/>
        <w:right w:val="none" w:sz="0" w:space="0" w:color="auto"/>
      </w:divBdr>
    </w:div>
    <w:div w:id="589511567">
      <w:bodyDiv w:val="1"/>
      <w:marLeft w:val="0"/>
      <w:marRight w:val="0"/>
      <w:marTop w:val="0"/>
      <w:marBottom w:val="0"/>
      <w:divBdr>
        <w:top w:val="none" w:sz="0" w:space="0" w:color="auto"/>
        <w:left w:val="none" w:sz="0" w:space="0" w:color="auto"/>
        <w:bottom w:val="none" w:sz="0" w:space="0" w:color="auto"/>
        <w:right w:val="none" w:sz="0" w:space="0" w:color="auto"/>
      </w:divBdr>
    </w:div>
    <w:div w:id="592015592">
      <w:bodyDiv w:val="1"/>
      <w:marLeft w:val="0"/>
      <w:marRight w:val="0"/>
      <w:marTop w:val="0"/>
      <w:marBottom w:val="0"/>
      <w:divBdr>
        <w:top w:val="none" w:sz="0" w:space="0" w:color="auto"/>
        <w:left w:val="none" w:sz="0" w:space="0" w:color="auto"/>
        <w:bottom w:val="none" w:sz="0" w:space="0" w:color="auto"/>
        <w:right w:val="none" w:sz="0" w:space="0" w:color="auto"/>
      </w:divBdr>
    </w:div>
    <w:div w:id="628097489">
      <w:bodyDiv w:val="1"/>
      <w:marLeft w:val="0"/>
      <w:marRight w:val="0"/>
      <w:marTop w:val="0"/>
      <w:marBottom w:val="0"/>
      <w:divBdr>
        <w:top w:val="none" w:sz="0" w:space="0" w:color="auto"/>
        <w:left w:val="none" w:sz="0" w:space="0" w:color="auto"/>
        <w:bottom w:val="none" w:sz="0" w:space="0" w:color="auto"/>
        <w:right w:val="none" w:sz="0" w:space="0" w:color="auto"/>
      </w:divBdr>
    </w:div>
    <w:div w:id="656539852">
      <w:bodyDiv w:val="1"/>
      <w:marLeft w:val="0"/>
      <w:marRight w:val="0"/>
      <w:marTop w:val="0"/>
      <w:marBottom w:val="0"/>
      <w:divBdr>
        <w:top w:val="none" w:sz="0" w:space="0" w:color="auto"/>
        <w:left w:val="none" w:sz="0" w:space="0" w:color="auto"/>
        <w:bottom w:val="none" w:sz="0" w:space="0" w:color="auto"/>
        <w:right w:val="none" w:sz="0" w:space="0" w:color="auto"/>
      </w:divBdr>
    </w:div>
    <w:div w:id="662970899">
      <w:bodyDiv w:val="1"/>
      <w:marLeft w:val="0"/>
      <w:marRight w:val="0"/>
      <w:marTop w:val="0"/>
      <w:marBottom w:val="0"/>
      <w:divBdr>
        <w:top w:val="none" w:sz="0" w:space="0" w:color="auto"/>
        <w:left w:val="none" w:sz="0" w:space="0" w:color="auto"/>
        <w:bottom w:val="none" w:sz="0" w:space="0" w:color="auto"/>
        <w:right w:val="none" w:sz="0" w:space="0" w:color="auto"/>
      </w:divBdr>
    </w:div>
    <w:div w:id="679937779">
      <w:bodyDiv w:val="1"/>
      <w:marLeft w:val="0"/>
      <w:marRight w:val="0"/>
      <w:marTop w:val="0"/>
      <w:marBottom w:val="0"/>
      <w:divBdr>
        <w:top w:val="none" w:sz="0" w:space="0" w:color="auto"/>
        <w:left w:val="none" w:sz="0" w:space="0" w:color="auto"/>
        <w:bottom w:val="none" w:sz="0" w:space="0" w:color="auto"/>
        <w:right w:val="none" w:sz="0" w:space="0" w:color="auto"/>
      </w:divBdr>
    </w:div>
    <w:div w:id="706875446">
      <w:bodyDiv w:val="1"/>
      <w:marLeft w:val="0"/>
      <w:marRight w:val="0"/>
      <w:marTop w:val="0"/>
      <w:marBottom w:val="0"/>
      <w:divBdr>
        <w:top w:val="none" w:sz="0" w:space="0" w:color="auto"/>
        <w:left w:val="none" w:sz="0" w:space="0" w:color="auto"/>
        <w:bottom w:val="none" w:sz="0" w:space="0" w:color="auto"/>
        <w:right w:val="none" w:sz="0" w:space="0" w:color="auto"/>
      </w:divBdr>
    </w:div>
    <w:div w:id="717702682">
      <w:bodyDiv w:val="1"/>
      <w:marLeft w:val="0"/>
      <w:marRight w:val="0"/>
      <w:marTop w:val="0"/>
      <w:marBottom w:val="0"/>
      <w:divBdr>
        <w:top w:val="none" w:sz="0" w:space="0" w:color="auto"/>
        <w:left w:val="none" w:sz="0" w:space="0" w:color="auto"/>
        <w:bottom w:val="none" w:sz="0" w:space="0" w:color="auto"/>
        <w:right w:val="none" w:sz="0" w:space="0" w:color="auto"/>
      </w:divBdr>
    </w:div>
    <w:div w:id="735318821">
      <w:bodyDiv w:val="1"/>
      <w:marLeft w:val="0"/>
      <w:marRight w:val="0"/>
      <w:marTop w:val="0"/>
      <w:marBottom w:val="0"/>
      <w:divBdr>
        <w:top w:val="none" w:sz="0" w:space="0" w:color="auto"/>
        <w:left w:val="none" w:sz="0" w:space="0" w:color="auto"/>
        <w:bottom w:val="none" w:sz="0" w:space="0" w:color="auto"/>
        <w:right w:val="none" w:sz="0" w:space="0" w:color="auto"/>
      </w:divBdr>
    </w:div>
    <w:div w:id="740326045">
      <w:bodyDiv w:val="1"/>
      <w:marLeft w:val="0"/>
      <w:marRight w:val="0"/>
      <w:marTop w:val="0"/>
      <w:marBottom w:val="0"/>
      <w:divBdr>
        <w:top w:val="none" w:sz="0" w:space="0" w:color="auto"/>
        <w:left w:val="none" w:sz="0" w:space="0" w:color="auto"/>
        <w:bottom w:val="none" w:sz="0" w:space="0" w:color="auto"/>
        <w:right w:val="none" w:sz="0" w:space="0" w:color="auto"/>
      </w:divBdr>
    </w:div>
    <w:div w:id="745029357">
      <w:bodyDiv w:val="1"/>
      <w:marLeft w:val="0"/>
      <w:marRight w:val="0"/>
      <w:marTop w:val="0"/>
      <w:marBottom w:val="0"/>
      <w:divBdr>
        <w:top w:val="none" w:sz="0" w:space="0" w:color="auto"/>
        <w:left w:val="none" w:sz="0" w:space="0" w:color="auto"/>
        <w:bottom w:val="none" w:sz="0" w:space="0" w:color="auto"/>
        <w:right w:val="none" w:sz="0" w:space="0" w:color="auto"/>
      </w:divBdr>
    </w:div>
    <w:div w:id="745882476">
      <w:bodyDiv w:val="1"/>
      <w:marLeft w:val="0"/>
      <w:marRight w:val="0"/>
      <w:marTop w:val="0"/>
      <w:marBottom w:val="0"/>
      <w:divBdr>
        <w:top w:val="none" w:sz="0" w:space="0" w:color="auto"/>
        <w:left w:val="none" w:sz="0" w:space="0" w:color="auto"/>
        <w:bottom w:val="none" w:sz="0" w:space="0" w:color="auto"/>
        <w:right w:val="none" w:sz="0" w:space="0" w:color="auto"/>
      </w:divBdr>
    </w:div>
    <w:div w:id="753161802">
      <w:bodyDiv w:val="1"/>
      <w:marLeft w:val="0"/>
      <w:marRight w:val="0"/>
      <w:marTop w:val="0"/>
      <w:marBottom w:val="0"/>
      <w:divBdr>
        <w:top w:val="none" w:sz="0" w:space="0" w:color="auto"/>
        <w:left w:val="none" w:sz="0" w:space="0" w:color="auto"/>
        <w:bottom w:val="none" w:sz="0" w:space="0" w:color="auto"/>
        <w:right w:val="none" w:sz="0" w:space="0" w:color="auto"/>
      </w:divBdr>
    </w:div>
    <w:div w:id="754400872">
      <w:bodyDiv w:val="1"/>
      <w:marLeft w:val="0"/>
      <w:marRight w:val="0"/>
      <w:marTop w:val="0"/>
      <w:marBottom w:val="0"/>
      <w:divBdr>
        <w:top w:val="none" w:sz="0" w:space="0" w:color="auto"/>
        <w:left w:val="none" w:sz="0" w:space="0" w:color="auto"/>
        <w:bottom w:val="none" w:sz="0" w:space="0" w:color="auto"/>
        <w:right w:val="none" w:sz="0" w:space="0" w:color="auto"/>
      </w:divBdr>
    </w:div>
    <w:div w:id="770782781">
      <w:bodyDiv w:val="1"/>
      <w:marLeft w:val="0"/>
      <w:marRight w:val="0"/>
      <w:marTop w:val="0"/>
      <w:marBottom w:val="0"/>
      <w:divBdr>
        <w:top w:val="none" w:sz="0" w:space="0" w:color="auto"/>
        <w:left w:val="none" w:sz="0" w:space="0" w:color="auto"/>
        <w:bottom w:val="none" w:sz="0" w:space="0" w:color="auto"/>
        <w:right w:val="none" w:sz="0" w:space="0" w:color="auto"/>
      </w:divBdr>
    </w:div>
    <w:div w:id="774054164">
      <w:bodyDiv w:val="1"/>
      <w:marLeft w:val="0"/>
      <w:marRight w:val="0"/>
      <w:marTop w:val="0"/>
      <w:marBottom w:val="0"/>
      <w:divBdr>
        <w:top w:val="none" w:sz="0" w:space="0" w:color="auto"/>
        <w:left w:val="none" w:sz="0" w:space="0" w:color="auto"/>
        <w:bottom w:val="none" w:sz="0" w:space="0" w:color="auto"/>
        <w:right w:val="none" w:sz="0" w:space="0" w:color="auto"/>
      </w:divBdr>
    </w:div>
    <w:div w:id="794757884">
      <w:bodyDiv w:val="1"/>
      <w:marLeft w:val="0"/>
      <w:marRight w:val="0"/>
      <w:marTop w:val="0"/>
      <w:marBottom w:val="0"/>
      <w:divBdr>
        <w:top w:val="none" w:sz="0" w:space="0" w:color="auto"/>
        <w:left w:val="none" w:sz="0" w:space="0" w:color="auto"/>
        <w:bottom w:val="none" w:sz="0" w:space="0" w:color="auto"/>
        <w:right w:val="none" w:sz="0" w:space="0" w:color="auto"/>
      </w:divBdr>
    </w:div>
    <w:div w:id="803504039">
      <w:bodyDiv w:val="1"/>
      <w:marLeft w:val="0"/>
      <w:marRight w:val="0"/>
      <w:marTop w:val="0"/>
      <w:marBottom w:val="0"/>
      <w:divBdr>
        <w:top w:val="none" w:sz="0" w:space="0" w:color="auto"/>
        <w:left w:val="none" w:sz="0" w:space="0" w:color="auto"/>
        <w:bottom w:val="none" w:sz="0" w:space="0" w:color="auto"/>
        <w:right w:val="none" w:sz="0" w:space="0" w:color="auto"/>
      </w:divBdr>
    </w:div>
    <w:div w:id="814221969">
      <w:bodyDiv w:val="1"/>
      <w:marLeft w:val="0"/>
      <w:marRight w:val="0"/>
      <w:marTop w:val="0"/>
      <w:marBottom w:val="0"/>
      <w:divBdr>
        <w:top w:val="none" w:sz="0" w:space="0" w:color="auto"/>
        <w:left w:val="none" w:sz="0" w:space="0" w:color="auto"/>
        <w:bottom w:val="none" w:sz="0" w:space="0" w:color="auto"/>
        <w:right w:val="none" w:sz="0" w:space="0" w:color="auto"/>
      </w:divBdr>
    </w:div>
    <w:div w:id="842086836">
      <w:bodyDiv w:val="1"/>
      <w:marLeft w:val="0"/>
      <w:marRight w:val="0"/>
      <w:marTop w:val="0"/>
      <w:marBottom w:val="0"/>
      <w:divBdr>
        <w:top w:val="none" w:sz="0" w:space="0" w:color="auto"/>
        <w:left w:val="none" w:sz="0" w:space="0" w:color="auto"/>
        <w:bottom w:val="none" w:sz="0" w:space="0" w:color="auto"/>
        <w:right w:val="none" w:sz="0" w:space="0" w:color="auto"/>
      </w:divBdr>
    </w:div>
    <w:div w:id="871308292">
      <w:bodyDiv w:val="1"/>
      <w:marLeft w:val="0"/>
      <w:marRight w:val="0"/>
      <w:marTop w:val="0"/>
      <w:marBottom w:val="0"/>
      <w:divBdr>
        <w:top w:val="none" w:sz="0" w:space="0" w:color="auto"/>
        <w:left w:val="none" w:sz="0" w:space="0" w:color="auto"/>
        <w:bottom w:val="none" w:sz="0" w:space="0" w:color="auto"/>
        <w:right w:val="none" w:sz="0" w:space="0" w:color="auto"/>
      </w:divBdr>
    </w:div>
    <w:div w:id="881787839">
      <w:bodyDiv w:val="1"/>
      <w:marLeft w:val="0"/>
      <w:marRight w:val="0"/>
      <w:marTop w:val="0"/>
      <w:marBottom w:val="0"/>
      <w:divBdr>
        <w:top w:val="none" w:sz="0" w:space="0" w:color="auto"/>
        <w:left w:val="none" w:sz="0" w:space="0" w:color="auto"/>
        <w:bottom w:val="none" w:sz="0" w:space="0" w:color="auto"/>
        <w:right w:val="none" w:sz="0" w:space="0" w:color="auto"/>
      </w:divBdr>
    </w:div>
    <w:div w:id="915554559">
      <w:bodyDiv w:val="1"/>
      <w:marLeft w:val="0"/>
      <w:marRight w:val="0"/>
      <w:marTop w:val="0"/>
      <w:marBottom w:val="0"/>
      <w:divBdr>
        <w:top w:val="none" w:sz="0" w:space="0" w:color="auto"/>
        <w:left w:val="none" w:sz="0" w:space="0" w:color="auto"/>
        <w:bottom w:val="none" w:sz="0" w:space="0" w:color="auto"/>
        <w:right w:val="none" w:sz="0" w:space="0" w:color="auto"/>
      </w:divBdr>
    </w:div>
    <w:div w:id="918101249">
      <w:bodyDiv w:val="1"/>
      <w:marLeft w:val="0"/>
      <w:marRight w:val="0"/>
      <w:marTop w:val="0"/>
      <w:marBottom w:val="0"/>
      <w:divBdr>
        <w:top w:val="none" w:sz="0" w:space="0" w:color="auto"/>
        <w:left w:val="none" w:sz="0" w:space="0" w:color="auto"/>
        <w:bottom w:val="none" w:sz="0" w:space="0" w:color="auto"/>
        <w:right w:val="none" w:sz="0" w:space="0" w:color="auto"/>
      </w:divBdr>
    </w:div>
    <w:div w:id="943809921">
      <w:bodyDiv w:val="1"/>
      <w:marLeft w:val="0"/>
      <w:marRight w:val="0"/>
      <w:marTop w:val="0"/>
      <w:marBottom w:val="0"/>
      <w:divBdr>
        <w:top w:val="none" w:sz="0" w:space="0" w:color="auto"/>
        <w:left w:val="none" w:sz="0" w:space="0" w:color="auto"/>
        <w:bottom w:val="none" w:sz="0" w:space="0" w:color="auto"/>
        <w:right w:val="none" w:sz="0" w:space="0" w:color="auto"/>
      </w:divBdr>
    </w:div>
    <w:div w:id="954285900">
      <w:bodyDiv w:val="1"/>
      <w:marLeft w:val="0"/>
      <w:marRight w:val="0"/>
      <w:marTop w:val="0"/>
      <w:marBottom w:val="0"/>
      <w:divBdr>
        <w:top w:val="none" w:sz="0" w:space="0" w:color="auto"/>
        <w:left w:val="none" w:sz="0" w:space="0" w:color="auto"/>
        <w:bottom w:val="none" w:sz="0" w:space="0" w:color="auto"/>
        <w:right w:val="none" w:sz="0" w:space="0" w:color="auto"/>
      </w:divBdr>
    </w:div>
    <w:div w:id="979189845">
      <w:bodyDiv w:val="1"/>
      <w:marLeft w:val="0"/>
      <w:marRight w:val="0"/>
      <w:marTop w:val="0"/>
      <w:marBottom w:val="0"/>
      <w:divBdr>
        <w:top w:val="none" w:sz="0" w:space="0" w:color="auto"/>
        <w:left w:val="none" w:sz="0" w:space="0" w:color="auto"/>
        <w:bottom w:val="none" w:sz="0" w:space="0" w:color="auto"/>
        <w:right w:val="none" w:sz="0" w:space="0" w:color="auto"/>
      </w:divBdr>
    </w:div>
    <w:div w:id="984895576">
      <w:bodyDiv w:val="1"/>
      <w:marLeft w:val="0"/>
      <w:marRight w:val="0"/>
      <w:marTop w:val="0"/>
      <w:marBottom w:val="0"/>
      <w:divBdr>
        <w:top w:val="none" w:sz="0" w:space="0" w:color="auto"/>
        <w:left w:val="none" w:sz="0" w:space="0" w:color="auto"/>
        <w:bottom w:val="none" w:sz="0" w:space="0" w:color="auto"/>
        <w:right w:val="none" w:sz="0" w:space="0" w:color="auto"/>
      </w:divBdr>
    </w:div>
    <w:div w:id="992831760">
      <w:bodyDiv w:val="1"/>
      <w:marLeft w:val="0"/>
      <w:marRight w:val="0"/>
      <w:marTop w:val="0"/>
      <w:marBottom w:val="0"/>
      <w:divBdr>
        <w:top w:val="none" w:sz="0" w:space="0" w:color="auto"/>
        <w:left w:val="none" w:sz="0" w:space="0" w:color="auto"/>
        <w:bottom w:val="none" w:sz="0" w:space="0" w:color="auto"/>
        <w:right w:val="none" w:sz="0" w:space="0" w:color="auto"/>
      </w:divBdr>
    </w:div>
    <w:div w:id="1004168777">
      <w:bodyDiv w:val="1"/>
      <w:marLeft w:val="0"/>
      <w:marRight w:val="0"/>
      <w:marTop w:val="0"/>
      <w:marBottom w:val="0"/>
      <w:divBdr>
        <w:top w:val="none" w:sz="0" w:space="0" w:color="auto"/>
        <w:left w:val="none" w:sz="0" w:space="0" w:color="auto"/>
        <w:bottom w:val="none" w:sz="0" w:space="0" w:color="auto"/>
        <w:right w:val="none" w:sz="0" w:space="0" w:color="auto"/>
      </w:divBdr>
    </w:div>
    <w:div w:id="1031614411">
      <w:bodyDiv w:val="1"/>
      <w:marLeft w:val="0"/>
      <w:marRight w:val="0"/>
      <w:marTop w:val="0"/>
      <w:marBottom w:val="0"/>
      <w:divBdr>
        <w:top w:val="none" w:sz="0" w:space="0" w:color="auto"/>
        <w:left w:val="none" w:sz="0" w:space="0" w:color="auto"/>
        <w:bottom w:val="none" w:sz="0" w:space="0" w:color="auto"/>
        <w:right w:val="none" w:sz="0" w:space="0" w:color="auto"/>
      </w:divBdr>
    </w:div>
    <w:div w:id="1048603095">
      <w:bodyDiv w:val="1"/>
      <w:marLeft w:val="0"/>
      <w:marRight w:val="0"/>
      <w:marTop w:val="0"/>
      <w:marBottom w:val="0"/>
      <w:divBdr>
        <w:top w:val="none" w:sz="0" w:space="0" w:color="auto"/>
        <w:left w:val="none" w:sz="0" w:space="0" w:color="auto"/>
        <w:bottom w:val="none" w:sz="0" w:space="0" w:color="auto"/>
        <w:right w:val="none" w:sz="0" w:space="0" w:color="auto"/>
      </w:divBdr>
    </w:div>
    <w:div w:id="1085344864">
      <w:bodyDiv w:val="1"/>
      <w:marLeft w:val="0"/>
      <w:marRight w:val="0"/>
      <w:marTop w:val="0"/>
      <w:marBottom w:val="0"/>
      <w:divBdr>
        <w:top w:val="none" w:sz="0" w:space="0" w:color="auto"/>
        <w:left w:val="none" w:sz="0" w:space="0" w:color="auto"/>
        <w:bottom w:val="none" w:sz="0" w:space="0" w:color="auto"/>
        <w:right w:val="none" w:sz="0" w:space="0" w:color="auto"/>
      </w:divBdr>
    </w:div>
    <w:div w:id="1099834361">
      <w:bodyDiv w:val="1"/>
      <w:marLeft w:val="0"/>
      <w:marRight w:val="0"/>
      <w:marTop w:val="0"/>
      <w:marBottom w:val="0"/>
      <w:divBdr>
        <w:top w:val="none" w:sz="0" w:space="0" w:color="auto"/>
        <w:left w:val="none" w:sz="0" w:space="0" w:color="auto"/>
        <w:bottom w:val="none" w:sz="0" w:space="0" w:color="auto"/>
        <w:right w:val="none" w:sz="0" w:space="0" w:color="auto"/>
      </w:divBdr>
    </w:div>
    <w:div w:id="1115558766">
      <w:bodyDiv w:val="1"/>
      <w:marLeft w:val="0"/>
      <w:marRight w:val="0"/>
      <w:marTop w:val="0"/>
      <w:marBottom w:val="0"/>
      <w:divBdr>
        <w:top w:val="none" w:sz="0" w:space="0" w:color="auto"/>
        <w:left w:val="none" w:sz="0" w:space="0" w:color="auto"/>
        <w:bottom w:val="none" w:sz="0" w:space="0" w:color="auto"/>
        <w:right w:val="none" w:sz="0" w:space="0" w:color="auto"/>
      </w:divBdr>
    </w:div>
    <w:div w:id="1127237508">
      <w:bodyDiv w:val="1"/>
      <w:marLeft w:val="0"/>
      <w:marRight w:val="0"/>
      <w:marTop w:val="0"/>
      <w:marBottom w:val="0"/>
      <w:divBdr>
        <w:top w:val="none" w:sz="0" w:space="0" w:color="auto"/>
        <w:left w:val="none" w:sz="0" w:space="0" w:color="auto"/>
        <w:bottom w:val="none" w:sz="0" w:space="0" w:color="auto"/>
        <w:right w:val="none" w:sz="0" w:space="0" w:color="auto"/>
      </w:divBdr>
    </w:div>
    <w:div w:id="1128744875">
      <w:bodyDiv w:val="1"/>
      <w:marLeft w:val="0"/>
      <w:marRight w:val="0"/>
      <w:marTop w:val="0"/>
      <w:marBottom w:val="0"/>
      <w:divBdr>
        <w:top w:val="none" w:sz="0" w:space="0" w:color="auto"/>
        <w:left w:val="none" w:sz="0" w:space="0" w:color="auto"/>
        <w:bottom w:val="none" w:sz="0" w:space="0" w:color="auto"/>
        <w:right w:val="none" w:sz="0" w:space="0" w:color="auto"/>
      </w:divBdr>
    </w:div>
    <w:div w:id="1145926132">
      <w:bodyDiv w:val="1"/>
      <w:marLeft w:val="0"/>
      <w:marRight w:val="0"/>
      <w:marTop w:val="0"/>
      <w:marBottom w:val="0"/>
      <w:divBdr>
        <w:top w:val="none" w:sz="0" w:space="0" w:color="auto"/>
        <w:left w:val="none" w:sz="0" w:space="0" w:color="auto"/>
        <w:bottom w:val="none" w:sz="0" w:space="0" w:color="auto"/>
        <w:right w:val="none" w:sz="0" w:space="0" w:color="auto"/>
      </w:divBdr>
    </w:div>
    <w:div w:id="1152328023">
      <w:bodyDiv w:val="1"/>
      <w:marLeft w:val="0"/>
      <w:marRight w:val="0"/>
      <w:marTop w:val="0"/>
      <w:marBottom w:val="0"/>
      <w:divBdr>
        <w:top w:val="none" w:sz="0" w:space="0" w:color="auto"/>
        <w:left w:val="none" w:sz="0" w:space="0" w:color="auto"/>
        <w:bottom w:val="none" w:sz="0" w:space="0" w:color="auto"/>
        <w:right w:val="none" w:sz="0" w:space="0" w:color="auto"/>
      </w:divBdr>
    </w:div>
    <w:div w:id="1154100500">
      <w:bodyDiv w:val="1"/>
      <w:marLeft w:val="0"/>
      <w:marRight w:val="0"/>
      <w:marTop w:val="0"/>
      <w:marBottom w:val="0"/>
      <w:divBdr>
        <w:top w:val="none" w:sz="0" w:space="0" w:color="auto"/>
        <w:left w:val="none" w:sz="0" w:space="0" w:color="auto"/>
        <w:bottom w:val="none" w:sz="0" w:space="0" w:color="auto"/>
        <w:right w:val="none" w:sz="0" w:space="0" w:color="auto"/>
      </w:divBdr>
    </w:div>
    <w:div w:id="1174957263">
      <w:bodyDiv w:val="1"/>
      <w:marLeft w:val="0"/>
      <w:marRight w:val="0"/>
      <w:marTop w:val="0"/>
      <w:marBottom w:val="0"/>
      <w:divBdr>
        <w:top w:val="none" w:sz="0" w:space="0" w:color="auto"/>
        <w:left w:val="none" w:sz="0" w:space="0" w:color="auto"/>
        <w:bottom w:val="none" w:sz="0" w:space="0" w:color="auto"/>
        <w:right w:val="none" w:sz="0" w:space="0" w:color="auto"/>
      </w:divBdr>
    </w:div>
    <w:div w:id="1178277941">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183587475">
      <w:bodyDiv w:val="1"/>
      <w:marLeft w:val="0"/>
      <w:marRight w:val="0"/>
      <w:marTop w:val="0"/>
      <w:marBottom w:val="0"/>
      <w:divBdr>
        <w:top w:val="none" w:sz="0" w:space="0" w:color="auto"/>
        <w:left w:val="none" w:sz="0" w:space="0" w:color="auto"/>
        <w:bottom w:val="none" w:sz="0" w:space="0" w:color="auto"/>
        <w:right w:val="none" w:sz="0" w:space="0" w:color="auto"/>
      </w:divBdr>
    </w:div>
    <w:div w:id="1201472592">
      <w:bodyDiv w:val="1"/>
      <w:marLeft w:val="0"/>
      <w:marRight w:val="0"/>
      <w:marTop w:val="0"/>
      <w:marBottom w:val="0"/>
      <w:divBdr>
        <w:top w:val="none" w:sz="0" w:space="0" w:color="auto"/>
        <w:left w:val="none" w:sz="0" w:space="0" w:color="auto"/>
        <w:bottom w:val="none" w:sz="0" w:space="0" w:color="auto"/>
        <w:right w:val="none" w:sz="0" w:space="0" w:color="auto"/>
      </w:divBdr>
    </w:div>
    <w:div w:id="1207832670">
      <w:bodyDiv w:val="1"/>
      <w:marLeft w:val="0"/>
      <w:marRight w:val="0"/>
      <w:marTop w:val="0"/>
      <w:marBottom w:val="0"/>
      <w:divBdr>
        <w:top w:val="none" w:sz="0" w:space="0" w:color="auto"/>
        <w:left w:val="none" w:sz="0" w:space="0" w:color="auto"/>
        <w:bottom w:val="none" w:sz="0" w:space="0" w:color="auto"/>
        <w:right w:val="none" w:sz="0" w:space="0" w:color="auto"/>
      </w:divBdr>
    </w:div>
    <w:div w:id="1215966034">
      <w:bodyDiv w:val="1"/>
      <w:marLeft w:val="0"/>
      <w:marRight w:val="0"/>
      <w:marTop w:val="0"/>
      <w:marBottom w:val="0"/>
      <w:divBdr>
        <w:top w:val="none" w:sz="0" w:space="0" w:color="auto"/>
        <w:left w:val="none" w:sz="0" w:space="0" w:color="auto"/>
        <w:bottom w:val="none" w:sz="0" w:space="0" w:color="auto"/>
        <w:right w:val="none" w:sz="0" w:space="0" w:color="auto"/>
      </w:divBdr>
    </w:div>
    <w:div w:id="1233395741">
      <w:bodyDiv w:val="1"/>
      <w:marLeft w:val="0"/>
      <w:marRight w:val="0"/>
      <w:marTop w:val="0"/>
      <w:marBottom w:val="0"/>
      <w:divBdr>
        <w:top w:val="none" w:sz="0" w:space="0" w:color="auto"/>
        <w:left w:val="none" w:sz="0" w:space="0" w:color="auto"/>
        <w:bottom w:val="none" w:sz="0" w:space="0" w:color="auto"/>
        <w:right w:val="none" w:sz="0" w:space="0" w:color="auto"/>
      </w:divBdr>
    </w:div>
    <w:div w:id="1252932754">
      <w:bodyDiv w:val="1"/>
      <w:marLeft w:val="0"/>
      <w:marRight w:val="0"/>
      <w:marTop w:val="0"/>
      <w:marBottom w:val="0"/>
      <w:divBdr>
        <w:top w:val="none" w:sz="0" w:space="0" w:color="auto"/>
        <w:left w:val="none" w:sz="0" w:space="0" w:color="auto"/>
        <w:bottom w:val="none" w:sz="0" w:space="0" w:color="auto"/>
        <w:right w:val="none" w:sz="0" w:space="0" w:color="auto"/>
      </w:divBdr>
    </w:div>
    <w:div w:id="1272398694">
      <w:bodyDiv w:val="1"/>
      <w:marLeft w:val="0"/>
      <w:marRight w:val="0"/>
      <w:marTop w:val="0"/>
      <w:marBottom w:val="0"/>
      <w:divBdr>
        <w:top w:val="none" w:sz="0" w:space="0" w:color="auto"/>
        <w:left w:val="none" w:sz="0" w:space="0" w:color="auto"/>
        <w:bottom w:val="none" w:sz="0" w:space="0" w:color="auto"/>
        <w:right w:val="none" w:sz="0" w:space="0" w:color="auto"/>
      </w:divBdr>
    </w:div>
    <w:div w:id="1274823517">
      <w:bodyDiv w:val="1"/>
      <w:marLeft w:val="0"/>
      <w:marRight w:val="0"/>
      <w:marTop w:val="0"/>
      <w:marBottom w:val="0"/>
      <w:divBdr>
        <w:top w:val="none" w:sz="0" w:space="0" w:color="auto"/>
        <w:left w:val="none" w:sz="0" w:space="0" w:color="auto"/>
        <w:bottom w:val="none" w:sz="0" w:space="0" w:color="auto"/>
        <w:right w:val="none" w:sz="0" w:space="0" w:color="auto"/>
      </w:divBdr>
    </w:div>
    <w:div w:id="1283655669">
      <w:bodyDiv w:val="1"/>
      <w:marLeft w:val="0"/>
      <w:marRight w:val="0"/>
      <w:marTop w:val="0"/>
      <w:marBottom w:val="0"/>
      <w:divBdr>
        <w:top w:val="none" w:sz="0" w:space="0" w:color="auto"/>
        <w:left w:val="none" w:sz="0" w:space="0" w:color="auto"/>
        <w:bottom w:val="none" w:sz="0" w:space="0" w:color="auto"/>
        <w:right w:val="none" w:sz="0" w:space="0" w:color="auto"/>
      </w:divBdr>
    </w:div>
    <w:div w:id="1315135392">
      <w:bodyDiv w:val="1"/>
      <w:marLeft w:val="0"/>
      <w:marRight w:val="0"/>
      <w:marTop w:val="0"/>
      <w:marBottom w:val="0"/>
      <w:divBdr>
        <w:top w:val="none" w:sz="0" w:space="0" w:color="auto"/>
        <w:left w:val="none" w:sz="0" w:space="0" w:color="auto"/>
        <w:bottom w:val="none" w:sz="0" w:space="0" w:color="auto"/>
        <w:right w:val="none" w:sz="0" w:space="0" w:color="auto"/>
      </w:divBdr>
    </w:div>
    <w:div w:id="1316884187">
      <w:bodyDiv w:val="1"/>
      <w:marLeft w:val="0"/>
      <w:marRight w:val="0"/>
      <w:marTop w:val="0"/>
      <w:marBottom w:val="0"/>
      <w:divBdr>
        <w:top w:val="none" w:sz="0" w:space="0" w:color="auto"/>
        <w:left w:val="none" w:sz="0" w:space="0" w:color="auto"/>
        <w:bottom w:val="none" w:sz="0" w:space="0" w:color="auto"/>
        <w:right w:val="none" w:sz="0" w:space="0" w:color="auto"/>
      </w:divBdr>
    </w:div>
    <w:div w:id="1338536286">
      <w:bodyDiv w:val="1"/>
      <w:marLeft w:val="0"/>
      <w:marRight w:val="0"/>
      <w:marTop w:val="0"/>
      <w:marBottom w:val="0"/>
      <w:divBdr>
        <w:top w:val="none" w:sz="0" w:space="0" w:color="auto"/>
        <w:left w:val="none" w:sz="0" w:space="0" w:color="auto"/>
        <w:bottom w:val="none" w:sz="0" w:space="0" w:color="auto"/>
        <w:right w:val="none" w:sz="0" w:space="0" w:color="auto"/>
      </w:divBdr>
    </w:div>
    <w:div w:id="1342120489">
      <w:bodyDiv w:val="1"/>
      <w:marLeft w:val="0"/>
      <w:marRight w:val="0"/>
      <w:marTop w:val="0"/>
      <w:marBottom w:val="0"/>
      <w:divBdr>
        <w:top w:val="none" w:sz="0" w:space="0" w:color="auto"/>
        <w:left w:val="none" w:sz="0" w:space="0" w:color="auto"/>
        <w:bottom w:val="none" w:sz="0" w:space="0" w:color="auto"/>
        <w:right w:val="none" w:sz="0" w:space="0" w:color="auto"/>
      </w:divBdr>
    </w:div>
    <w:div w:id="1348674109">
      <w:bodyDiv w:val="1"/>
      <w:marLeft w:val="0"/>
      <w:marRight w:val="0"/>
      <w:marTop w:val="0"/>
      <w:marBottom w:val="0"/>
      <w:divBdr>
        <w:top w:val="none" w:sz="0" w:space="0" w:color="auto"/>
        <w:left w:val="none" w:sz="0" w:space="0" w:color="auto"/>
        <w:bottom w:val="none" w:sz="0" w:space="0" w:color="auto"/>
        <w:right w:val="none" w:sz="0" w:space="0" w:color="auto"/>
      </w:divBdr>
    </w:div>
    <w:div w:id="1350790016">
      <w:bodyDiv w:val="1"/>
      <w:marLeft w:val="0"/>
      <w:marRight w:val="0"/>
      <w:marTop w:val="0"/>
      <w:marBottom w:val="0"/>
      <w:divBdr>
        <w:top w:val="none" w:sz="0" w:space="0" w:color="auto"/>
        <w:left w:val="none" w:sz="0" w:space="0" w:color="auto"/>
        <w:bottom w:val="none" w:sz="0" w:space="0" w:color="auto"/>
        <w:right w:val="none" w:sz="0" w:space="0" w:color="auto"/>
      </w:divBdr>
    </w:div>
    <w:div w:id="1382175256">
      <w:bodyDiv w:val="1"/>
      <w:marLeft w:val="0"/>
      <w:marRight w:val="0"/>
      <w:marTop w:val="0"/>
      <w:marBottom w:val="0"/>
      <w:divBdr>
        <w:top w:val="none" w:sz="0" w:space="0" w:color="auto"/>
        <w:left w:val="none" w:sz="0" w:space="0" w:color="auto"/>
        <w:bottom w:val="none" w:sz="0" w:space="0" w:color="auto"/>
        <w:right w:val="none" w:sz="0" w:space="0" w:color="auto"/>
      </w:divBdr>
    </w:div>
    <w:div w:id="1447113270">
      <w:bodyDiv w:val="1"/>
      <w:marLeft w:val="0"/>
      <w:marRight w:val="0"/>
      <w:marTop w:val="0"/>
      <w:marBottom w:val="0"/>
      <w:divBdr>
        <w:top w:val="none" w:sz="0" w:space="0" w:color="auto"/>
        <w:left w:val="none" w:sz="0" w:space="0" w:color="auto"/>
        <w:bottom w:val="none" w:sz="0" w:space="0" w:color="auto"/>
        <w:right w:val="none" w:sz="0" w:space="0" w:color="auto"/>
      </w:divBdr>
    </w:div>
    <w:div w:id="1457870269">
      <w:bodyDiv w:val="1"/>
      <w:marLeft w:val="0"/>
      <w:marRight w:val="0"/>
      <w:marTop w:val="0"/>
      <w:marBottom w:val="0"/>
      <w:divBdr>
        <w:top w:val="none" w:sz="0" w:space="0" w:color="auto"/>
        <w:left w:val="none" w:sz="0" w:space="0" w:color="auto"/>
        <w:bottom w:val="none" w:sz="0" w:space="0" w:color="auto"/>
        <w:right w:val="none" w:sz="0" w:space="0" w:color="auto"/>
      </w:divBdr>
    </w:div>
    <w:div w:id="1460103331">
      <w:bodyDiv w:val="1"/>
      <w:marLeft w:val="0"/>
      <w:marRight w:val="0"/>
      <w:marTop w:val="0"/>
      <w:marBottom w:val="0"/>
      <w:divBdr>
        <w:top w:val="none" w:sz="0" w:space="0" w:color="auto"/>
        <w:left w:val="none" w:sz="0" w:space="0" w:color="auto"/>
        <w:bottom w:val="none" w:sz="0" w:space="0" w:color="auto"/>
        <w:right w:val="none" w:sz="0" w:space="0" w:color="auto"/>
      </w:divBdr>
    </w:div>
    <w:div w:id="1474714799">
      <w:bodyDiv w:val="1"/>
      <w:marLeft w:val="0"/>
      <w:marRight w:val="0"/>
      <w:marTop w:val="0"/>
      <w:marBottom w:val="0"/>
      <w:divBdr>
        <w:top w:val="none" w:sz="0" w:space="0" w:color="auto"/>
        <w:left w:val="none" w:sz="0" w:space="0" w:color="auto"/>
        <w:bottom w:val="none" w:sz="0" w:space="0" w:color="auto"/>
        <w:right w:val="none" w:sz="0" w:space="0" w:color="auto"/>
      </w:divBdr>
    </w:div>
    <w:div w:id="1483425318">
      <w:bodyDiv w:val="1"/>
      <w:marLeft w:val="0"/>
      <w:marRight w:val="0"/>
      <w:marTop w:val="0"/>
      <w:marBottom w:val="0"/>
      <w:divBdr>
        <w:top w:val="none" w:sz="0" w:space="0" w:color="auto"/>
        <w:left w:val="none" w:sz="0" w:space="0" w:color="auto"/>
        <w:bottom w:val="none" w:sz="0" w:space="0" w:color="auto"/>
        <w:right w:val="none" w:sz="0" w:space="0" w:color="auto"/>
      </w:divBdr>
    </w:div>
    <w:div w:id="1484857088">
      <w:bodyDiv w:val="1"/>
      <w:marLeft w:val="0"/>
      <w:marRight w:val="0"/>
      <w:marTop w:val="0"/>
      <w:marBottom w:val="0"/>
      <w:divBdr>
        <w:top w:val="none" w:sz="0" w:space="0" w:color="auto"/>
        <w:left w:val="none" w:sz="0" w:space="0" w:color="auto"/>
        <w:bottom w:val="none" w:sz="0" w:space="0" w:color="auto"/>
        <w:right w:val="none" w:sz="0" w:space="0" w:color="auto"/>
      </w:divBdr>
    </w:div>
    <w:div w:id="1504007630">
      <w:bodyDiv w:val="1"/>
      <w:marLeft w:val="0"/>
      <w:marRight w:val="0"/>
      <w:marTop w:val="0"/>
      <w:marBottom w:val="0"/>
      <w:divBdr>
        <w:top w:val="none" w:sz="0" w:space="0" w:color="auto"/>
        <w:left w:val="none" w:sz="0" w:space="0" w:color="auto"/>
        <w:bottom w:val="none" w:sz="0" w:space="0" w:color="auto"/>
        <w:right w:val="none" w:sz="0" w:space="0" w:color="auto"/>
      </w:divBdr>
    </w:div>
    <w:div w:id="1535540269">
      <w:bodyDiv w:val="1"/>
      <w:marLeft w:val="0"/>
      <w:marRight w:val="0"/>
      <w:marTop w:val="0"/>
      <w:marBottom w:val="0"/>
      <w:divBdr>
        <w:top w:val="none" w:sz="0" w:space="0" w:color="auto"/>
        <w:left w:val="none" w:sz="0" w:space="0" w:color="auto"/>
        <w:bottom w:val="none" w:sz="0" w:space="0" w:color="auto"/>
        <w:right w:val="none" w:sz="0" w:space="0" w:color="auto"/>
      </w:divBdr>
    </w:div>
    <w:div w:id="1586720984">
      <w:bodyDiv w:val="1"/>
      <w:marLeft w:val="0"/>
      <w:marRight w:val="0"/>
      <w:marTop w:val="0"/>
      <w:marBottom w:val="0"/>
      <w:divBdr>
        <w:top w:val="none" w:sz="0" w:space="0" w:color="auto"/>
        <w:left w:val="none" w:sz="0" w:space="0" w:color="auto"/>
        <w:bottom w:val="none" w:sz="0" w:space="0" w:color="auto"/>
        <w:right w:val="none" w:sz="0" w:space="0" w:color="auto"/>
      </w:divBdr>
    </w:div>
    <w:div w:id="1599294090">
      <w:bodyDiv w:val="1"/>
      <w:marLeft w:val="0"/>
      <w:marRight w:val="0"/>
      <w:marTop w:val="0"/>
      <w:marBottom w:val="0"/>
      <w:divBdr>
        <w:top w:val="none" w:sz="0" w:space="0" w:color="auto"/>
        <w:left w:val="none" w:sz="0" w:space="0" w:color="auto"/>
        <w:bottom w:val="none" w:sz="0" w:space="0" w:color="auto"/>
        <w:right w:val="none" w:sz="0" w:space="0" w:color="auto"/>
      </w:divBdr>
    </w:div>
    <w:div w:id="1602255962">
      <w:bodyDiv w:val="1"/>
      <w:marLeft w:val="0"/>
      <w:marRight w:val="0"/>
      <w:marTop w:val="0"/>
      <w:marBottom w:val="0"/>
      <w:divBdr>
        <w:top w:val="none" w:sz="0" w:space="0" w:color="auto"/>
        <w:left w:val="none" w:sz="0" w:space="0" w:color="auto"/>
        <w:bottom w:val="none" w:sz="0" w:space="0" w:color="auto"/>
        <w:right w:val="none" w:sz="0" w:space="0" w:color="auto"/>
      </w:divBdr>
    </w:div>
    <w:div w:id="1609896466">
      <w:bodyDiv w:val="1"/>
      <w:marLeft w:val="0"/>
      <w:marRight w:val="0"/>
      <w:marTop w:val="0"/>
      <w:marBottom w:val="0"/>
      <w:divBdr>
        <w:top w:val="none" w:sz="0" w:space="0" w:color="auto"/>
        <w:left w:val="none" w:sz="0" w:space="0" w:color="auto"/>
        <w:bottom w:val="none" w:sz="0" w:space="0" w:color="auto"/>
        <w:right w:val="none" w:sz="0" w:space="0" w:color="auto"/>
      </w:divBdr>
    </w:div>
    <w:div w:id="1681352664">
      <w:bodyDiv w:val="1"/>
      <w:marLeft w:val="0"/>
      <w:marRight w:val="0"/>
      <w:marTop w:val="0"/>
      <w:marBottom w:val="0"/>
      <w:divBdr>
        <w:top w:val="none" w:sz="0" w:space="0" w:color="auto"/>
        <w:left w:val="none" w:sz="0" w:space="0" w:color="auto"/>
        <w:bottom w:val="none" w:sz="0" w:space="0" w:color="auto"/>
        <w:right w:val="none" w:sz="0" w:space="0" w:color="auto"/>
      </w:divBdr>
    </w:div>
    <w:div w:id="1694186889">
      <w:bodyDiv w:val="1"/>
      <w:marLeft w:val="0"/>
      <w:marRight w:val="0"/>
      <w:marTop w:val="0"/>
      <w:marBottom w:val="0"/>
      <w:divBdr>
        <w:top w:val="none" w:sz="0" w:space="0" w:color="auto"/>
        <w:left w:val="none" w:sz="0" w:space="0" w:color="auto"/>
        <w:bottom w:val="none" w:sz="0" w:space="0" w:color="auto"/>
        <w:right w:val="none" w:sz="0" w:space="0" w:color="auto"/>
      </w:divBdr>
    </w:div>
    <w:div w:id="1732314521">
      <w:bodyDiv w:val="1"/>
      <w:marLeft w:val="0"/>
      <w:marRight w:val="0"/>
      <w:marTop w:val="0"/>
      <w:marBottom w:val="0"/>
      <w:divBdr>
        <w:top w:val="none" w:sz="0" w:space="0" w:color="auto"/>
        <w:left w:val="none" w:sz="0" w:space="0" w:color="auto"/>
        <w:bottom w:val="none" w:sz="0" w:space="0" w:color="auto"/>
        <w:right w:val="none" w:sz="0" w:space="0" w:color="auto"/>
      </w:divBdr>
    </w:div>
    <w:div w:id="1752044880">
      <w:bodyDiv w:val="1"/>
      <w:marLeft w:val="0"/>
      <w:marRight w:val="0"/>
      <w:marTop w:val="0"/>
      <w:marBottom w:val="0"/>
      <w:divBdr>
        <w:top w:val="none" w:sz="0" w:space="0" w:color="auto"/>
        <w:left w:val="none" w:sz="0" w:space="0" w:color="auto"/>
        <w:bottom w:val="none" w:sz="0" w:space="0" w:color="auto"/>
        <w:right w:val="none" w:sz="0" w:space="0" w:color="auto"/>
      </w:divBdr>
    </w:div>
    <w:div w:id="1754818090">
      <w:bodyDiv w:val="1"/>
      <w:marLeft w:val="0"/>
      <w:marRight w:val="0"/>
      <w:marTop w:val="0"/>
      <w:marBottom w:val="0"/>
      <w:divBdr>
        <w:top w:val="none" w:sz="0" w:space="0" w:color="auto"/>
        <w:left w:val="none" w:sz="0" w:space="0" w:color="auto"/>
        <w:bottom w:val="none" w:sz="0" w:space="0" w:color="auto"/>
        <w:right w:val="none" w:sz="0" w:space="0" w:color="auto"/>
      </w:divBdr>
    </w:div>
    <w:div w:id="1781417540">
      <w:bodyDiv w:val="1"/>
      <w:marLeft w:val="0"/>
      <w:marRight w:val="0"/>
      <w:marTop w:val="0"/>
      <w:marBottom w:val="0"/>
      <w:divBdr>
        <w:top w:val="none" w:sz="0" w:space="0" w:color="auto"/>
        <w:left w:val="none" w:sz="0" w:space="0" w:color="auto"/>
        <w:bottom w:val="none" w:sz="0" w:space="0" w:color="auto"/>
        <w:right w:val="none" w:sz="0" w:space="0" w:color="auto"/>
      </w:divBdr>
    </w:div>
    <w:div w:id="1796365237">
      <w:bodyDiv w:val="1"/>
      <w:marLeft w:val="0"/>
      <w:marRight w:val="0"/>
      <w:marTop w:val="0"/>
      <w:marBottom w:val="0"/>
      <w:divBdr>
        <w:top w:val="none" w:sz="0" w:space="0" w:color="auto"/>
        <w:left w:val="none" w:sz="0" w:space="0" w:color="auto"/>
        <w:bottom w:val="none" w:sz="0" w:space="0" w:color="auto"/>
        <w:right w:val="none" w:sz="0" w:space="0" w:color="auto"/>
      </w:divBdr>
    </w:div>
    <w:div w:id="1806847124">
      <w:bodyDiv w:val="1"/>
      <w:marLeft w:val="0"/>
      <w:marRight w:val="0"/>
      <w:marTop w:val="0"/>
      <w:marBottom w:val="0"/>
      <w:divBdr>
        <w:top w:val="none" w:sz="0" w:space="0" w:color="auto"/>
        <w:left w:val="none" w:sz="0" w:space="0" w:color="auto"/>
        <w:bottom w:val="none" w:sz="0" w:space="0" w:color="auto"/>
        <w:right w:val="none" w:sz="0" w:space="0" w:color="auto"/>
      </w:divBdr>
    </w:div>
    <w:div w:id="1807623495">
      <w:bodyDiv w:val="1"/>
      <w:marLeft w:val="0"/>
      <w:marRight w:val="0"/>
      <w:marTop w:val="0"/>
      <w:marBottom w:val="0"/>
      <w:divBdr>
        <w:top w:val="none" w:sz="0" w:space="0" w:color="auto"/>
        <w:left w:val="none" w:sz="0" w:space="0" w:color="auto"/>
        <w:bottom w:val="none" w:sz="0" w:space="0" w:color="auto"/>
        <w:right w:val="none" w:sz="0" w:space="0" w:color="auto"/>
      </w:divBdr>
    </w:div>
    <w:div w:id="1811827274">
      <w:bodyDiv w:val="1"/>
      <w:marLeft w:val="0"/>
      <w:marRight w:val="0"/>
      <w:marTop w:val="0"/>
      <w:marBottom w:val="0"/>
      <w:divBdr>
        <w:top w:val="none" w:sz="0" w:space="0" w:color="auto"/>
        <w:left w:val="none" w:sz="0" w:space="0" w:color="auto"/>
        <w:bottom w:val="none" w:sz="0" w:space="0" w:color="auto"/>
        <w:right w:val="none" w:sz="0" w:space="0" w:color="auto"/>
      </w:divBdr>
    </w:div>
    <w:div w:id="1812399939">
      <w:bodyDiv w:val="1"/>
      <w:marLeft w:val="0"/>
      <w:marRight w:val="0"/>
      <w:marTop w:val="0"/>
      <w:marBottom w:val="0"/>
      <w:divBdr>
        <w:top w:val="none" w:sz="0" w:space="0" w:color="auto"/>
        <w:left w:val="none" w:sz="0" w:space="0" w:color="auto"/>
        <w:bottom w:val="none" w:sz="0" w:space="0" w:color="auto"/>
        <w:right w:val="none" w:sz="0" w:space="0" w:color="auto"/>
      </w:divBdr>
    </w:div>
    <w:div w:id="1845509951">
      <w:bodyDiv w:val="1"/>
      <w:marLeft w:val="0"/>
      <w:marRight w:val="0"/>
      <w:marTop w:val="0"/>
      <w:marBottom w:val="0"/>
      <w:divBdr>
        <w:top w:val="none" w:sz="0" w:space="0" w:color="auto"/>
        <w:left w:val="none" w:sz="0" w:space="0" w:color="auto"/>
        <w:bottom w:val="none" w:sz="0" w:space="0" w:color="auto"/>
        <w:right w:val="none" w:sz="0" w:space="0" w:color="auto"/>
      </w:divBdr>
    </w:div>
    <w:div w:id="1846361828">
      <w:bodyDiv w:val="1"/>
      <w:marLeft w:val="0"/>
      <w:marRight w:val="0"/>
      <w:marTop w:val="0"/>
      <w:marBottom w:val="0"/>
      <w:divBdr>
        <w:top w:val="none" w:sz="0" w:space="0" w:color="auto"/>
        <w:left w:val="none" w:sz="0" w:space="0" w:color="auto"/>
        <w:bottom w:val="none" w:sz="0" w:space="0" w:color="auto"/>
        <w:right w:val="none" w:sz="0" w:space="0" w:color="auto"/>
      </w:divBdr>
    </w:div>
    <w:div w:id="1848860580">
      <w:bodyDiv w:val="1"/>
      <w:marLeft w:val="0"/>
      <w:marRight w:val="0"/>
      <w:marTop w:val="0"/>
      <w:marBottom w:val="0"/>
      <w:divBdr>
        <w:top w:val="none" w:sz="0" w:space="0" w:color="auto"/>
        <w:left w:val="none" w:sz="0" w:space="0" w:color="auto"/>
        <w:bottom w:val="none" w:sz="0" w:space="0" w:color="auto"/>
        <w:right w:val="none" w:sz="0" w:space="0" w:color="auto"/>
      </w:divBdr>
    </w:div>
    <w:div w:id="1866364499">
      <w:bodyDiv w:val="1"/>
      <w:marLeft w:val="0"/>
      <w:marRight w:val="0"/>
      <w:marTop w:val="0"/>
      <w:marBottom w:val="0"/>
      <w:divBdr>
        <w:top w:val="none" w:sz="0" w:space="0" w:color="auto"/>
        <w:left w:val="none" w:sz="0" w:space="0" w:color="auto"/>
        <w:bottom w:val="none" w:sz="0" w:space="0" w:color="auto"/>
        <w:right w:val="none" w:sz="0" w:space="0" w:color="auto"/>
      </w:divBdr>
    </w:div>
    <w:div w:id="1876505066">
      <w:bodyDiv w:val="1"/>
      <w:marLeft w:val="0"/>
      <w:marRight w:val="0"/>
      <w:marTop w:val="0"/>
      <w:marBottom w:val="0"/>
      <w:divBdr>
        <w:top w:val="none" w:sz="0" w:space="0" w:color="auto"/>
        <w:left w:val="none" w:sz="0" w:space="0" w:color="auto"/>
        <w:bottom w:val="none" w:sz="0" w:space="0" w:color="auto"/>
        <w:right w:val="none" w:sz="0" w:space="0" w:color="auto"/>
      </w:divBdr>
    </w:div>
    <w:div w:id="1880512851">
      <w:bodyDiv w:val="1"/>
      <w:marLeft w:val="0"/>
      <w:marRight w:val="0"/>
      <w:marTop w:val="0"/>
      <w:marBottom w:val="0"/>
      <w:divBdr>
        <w:top w:val="none" w:sz="0" w:space="0" w:color="auto"/>
        <w:left w:val="none" w:sz="0" w:space="0" w:color="auto"/>
        <w:bottom w:val="none" w:sz="0" w:space="0" w:color="auto"/>
        <w:right w:val="none" w:sz="0" w:space="0" w:color="auto"/>
      </w:divBdr>
    </w:div>
    <w:div w:id="1899629294">
      <w:bodyDiv w:val="1"/>
      <w:marLeft w:val="0"/>
      <w:marRight w:val="0"/>
      <w:marTop w:val="0"/>
      <w:marBottom w:val="0"/>
      <w:divBdr>
        <w:top w:val="none" w:sz="0" w:space="0" w:color="auto"/>
        <w:left w:val="none" w:sz="0" w:space="0" w:color="auto"/>
        <w:bottom w:val="none" w:sz="0" w:space="0" w:color="auto"/>
        <w:right w:val="none" w:sz="0" w:space="0" w:color="auto"/>
      </w:divBdr>
    </w:div>
    <w:div w:id="1920826758">
      <w:bodyDiv w:val="1"/>
      <w:marLeft w:val="0"/>
      <w:marRight w:val="0"/>
      <w:marTop w:val="0"/>
      <w:marBottom w:val="0"/>
      <w:divBdr>
        <w:top w:val="none" w:sz="0" w:space="0" w:color="auto"/>
        <w:left w:val="none" w:sz="0" w:space="0" w:color="auto"/>
        <w:bottom w:val="none" w:sz="0" w:space="0" w:color="auto"/>
        <w:right w:val="none" w:sz="0" w:space="0" w:color="auto"/>
      </w:divBdr>
    </w:div>
    <w:div w:id="1928733868">
      <w:bodyDiv w:val="1"/>
      <w:marLeft w:val="0"/>
      <w:marRight w:val="0"/>
      <w:marTop w:val="0"/>
      <w:marBottom w:val="0"/>
      <w:divBdr>
        <w:top w:val="none" w:sz="0" w:space="0" w:color="auto"/>
        <w:left w:val="none" w:sz="0" w:space="0" w:color="auto"/>
        <w:bottom w:val="none" w:sz="0" w:space="0" w:color="auto"/>
        <w:right w:val="none" w:sz="0" w:space="0" w:color="auto"/>
      </w:divBdr>
    </w:div>
    <w:div w:id="1934624615">
      <w:bodyDiv w:val="1"/>
      <w:marLeft w:val="0"/>
      <w:marRight w:val="0"/>
      <w:marTop w:val="0"/>
      <w:marBottom w:val="0"/>
      <w:divBdr>
        <w:top w:val="none" w:sz="0" w:space="0" w:color="auto"/>
        <w:left w:val="none" w:sz="0" w:space="0" w:color="auto"/>
        <w:bottom w:val="none" w:sz="0" w:space="0" w:color="auto"/>
        <w:right w:val="none" w:sz="0" w:space="0" w:color="auto"/>
      </w:divBdr>
    </w:div>
    <w:div w:id="1958171816">
      <w:bodyDiv w:val="1"/>
      <w:marLeft w:val="0"/>
      <w:marRight w:val="0"/>
      <w:marTop w:val="0"/>
      <w:marBottom w:val="0"/>
      <w:divBdr>
        <w:top w:val="none" w:sz="0" w:space="0" w:color="auto"/>
        <w:left w:val="none" w:sz="0" w:space="0" w:color="auto"/>
        <w:bottom w:val="none" w:sz="0" w:space="0" w:color="auto"/>
        <w:right w:val="none" w:sz="0" w:space="0" w:color="auto"/>
      </w:divBdr>
    </w:div>
    <w:div w:id="1966618598">
      <w:bodyDiv w:val="1"/>
      <w:marLeft w:val="0"/>
      <w:marRight w:val="0"/>
      <w:marTop w:val="0"/>
      <w:marBottom w:val="0"/>
      <w:divBdr>
        <w:top w:val="none" w:sz="0" w:space="0" w:color="auto"/>
        <w:left w:val="none" w:sz="0" w:space="0" w:color="auto"/>
        <w:bottom w:val="none" w:sz="0" w:space="0" w:color="auto"/>
        <w:right w:val="none" w:sz="0" w:space="0" w:color="auto"/>
      </w:divBdr>
    </w:div>
    <w:div w:id="1971934783">
      <w:bodyDiv w:val="1"/>
      <w:marLeft w:val="0"/>
      <w:marRight w:val="0"/>
      <w:marTop w:val="0"/>
      <w:marBottom w:val="0"/>
      <w:divBdr>
        <w:top w:val="none" w:sz="0" w:space="0" w:color="auto"/>
        <w:left w:val="none" w:sz="0" w:space="0" w:color="auto"/>
        <w:bottom w:val="none" w:sz="0" w:space="0" w:color="auto"/>
        <w:right w:val="none" w:sz="0" w:space="0" w:color="auto"/>
      </w:divBdr>
    </w:div>
    <w:div w:id="1985697102">
      <w:bodyDiv w:val="1"/>
      <w:marLeft w:val="0"/>
      <w:marRight w:val="0"/>
      <w:marTop w:val="0"/>
      <w:marBottom w:val="0"/>
      <w:divBdr>
        <w:top w:val="none" w:sz="0" w:space="0" w:color="auto"/>
        <w:left w:val="none" w:sz="0" w:space="0" w:color="auto"/>
        <w:bottom w:val="none" w:sz="0" w:space="0" w:color="auto"/>
        <w:right w:val="none" w:sz="0" w:space="0" w:color="auto"/>
      </w:divBdr>
    </w:div>
    <w:div w:id="2037845694">
      <w:bodyDiv w:val="1"/>
      <w:marLeft w:val="0"/>
      <w:marRight w:val="0"/>
      <w:marTop w:val="0"/>
      <w:marBottom w:val="0"/>
      <w:divBdr>
        <w:top w:val="none" w:sz="0" w:space="0" w:color="auto"/>
        <w:left w:val="none" w:sz="0" w:space="0" w:color="auto"/>
        <w:bottom w:val="none" w:sz="0" w:space="0" w:color="auto"/>
        <w:right w:val="none" w:sz="0" w:space="0" w:color="auto"/>
      </w:divBdr>
    </w:div>
    <w:div w:id="2039045841">
      <w:bodyDiv w:val="1"/>
      <w:marLeft w:val="0"/>
      <w:marRight w:val="0"/>
      <w:marTop w:val="0"/>
      <w:marBottom w:val="0"/>
      <w:divBdr>
        <w:top w:val="none" w:sz="0" w:space="0" w:color="auto"/>
        <w:left w:val="none" w:sz="0" w:space="0" w:color="auto"/>
        <w:bottom w:val="none" w:sz="0" w:space="0" w:color="auto"/>
        <w:right w:val="none" w:sz="0" w:space="0" w:color="auto"/>
      </w:divBdr>
    </w:div>
    <w:div w:id="204787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ABBD5-6D16-4010-A996-7FF703D44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1023</Words>
  <Characters>5834</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6844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saibiha</cp:lastModifiedBy>
  <cp:revision>12</cp:revision>
  <dcterms:created xsi:type="dcterms:W3CDTF">2020-01-14T16:45:00Z</dcterms:created>
  <dcterms:modified xsi:type="dcterms:W3CDTF">2020-03-31T03:59:00Z</dcterms:modified>
</cp:coreProperties>
</file>